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EC" w:rsidRPr="003B1EEC" w:rsidRDefault="00B35652" w:rsidP="003B1E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EEC">
        <w:rPr>
          <w:rFonts w:ascii="Times New Roman" w:hAnsi="Times New Roman" w:cs="Times New Roman"/>
          <w:b/>
          <w:sz w:val="20"/>
          <w:szCs w:val="20"/>
        </w:rPr>
        <w:t xml:space="preserve">МУНИЦИПАЛЬНОЕ   БЮДЖЕТНОЕ   </w:t>
      </w:r>
      <w:proofErr w:type="gramStart"/>
      <w:r w:rsidRPr="003B1EEC">
        <w:rPr>
          <w:rFonts w:ascii="Times New Roman" w:hAnsi="Times New Roman" w:cs="Times New Roman"/>
          <w:b/>
          <w:sz w:val="20"/>
          <w:szCs w:val="20"/>
        </w:rPr>
        <w:t>ОБЩЕОБР</w:t>
      </w:r>
      <w:r w:rsidR="003B1EEC" w:rsidRPr="003B1EEC">
        <w:rPr>
          <w:rFonts w:ascii="Times New Roman" w:hAnsi="Times New Roman" w:cs="Times New Roman"/>
          <w:b/>
          <w:sz w:val="20"/>
          <w:szCs w:val="20"/>
        </w:rPr>
        <w:t>АЗОВАТЕЛЬНОЕ  УЧРЕЖДЕНИЕ</w:t>
      </w:r>
      <w:proofErr w:type="gramEnd"/>
      <w:r w:rsidR="003B1EEC" w:rsidRPr="003B1EEC">
        <w:rPr>
          <w:rFonts w:ascii="Times New Roman" w:hAnsi="Times New Roman" w:cs="Times New Roman"/>
          <w:b/>
          <w:sz w:val="20"/>
          <w:szCs w:val="20"/>
        </w:rPr>
        <w:t xml:space="preserve"> НАЧАЛЬНАЯ  ШКОЛА с, КОСЫРЕВКА ЛИПЕЦКОГО МУНИЦИПАЛЬНОГО РАЙОНА</w:t>
      </w:r>
    </w:p>
    <w:p w:rsidR="00B35652" w:rsidRPr="003B1EEC" w:rsidRDefault="003B1EEC" w:rsidP="003B1E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EEC">
        <w:rPr>
          <w:rFonts w:ascii="Times New Roman" w:hAnsi="Times New Roman" w:cs="Times New Roman"/>
          <w:b/>
          <w:sz w:val="20"/>
          <w:szCs w:val="20"/>
        </w:rPr>
        <w:t xml:space="preserve"> ЛИПЕЦКОЙ ОБЛАСТИ</w:t>
      </w:r>
    </w:p>
    <w:p w:rsidR="00B35652" w:rsidRPr="00FA3347" w:rsidRDefault="00B35652" w:rsidP="00B35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35652" w:rsidRPr="00FA3347" w:rsidRDefault="00B35652" w:rsidP="00B35652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3347">
        <w:rPr>
          <w:rFonts w:ascii="Times New Roman" w:hAnsi="Times New Roman" w:cs="Times New Roman"/>
          <w:sz w:val="28"/>
          <w:szCs w:val="28"/>
        </w:rPr>
        <w:t>П Р И К А З</w:t>
      </w:r>
    </w:p>
    <w:p w:rsidR="00B35652" w:rsidRPr="00FA3347" w:rsidRDefault="00B35652" w:rsidP="00B35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652" w:rsidRPr="00FA3347" w:rsidRDefault="003B1EEC" w:rsidP="00B35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30.07.2017</w:t>
      </w:r>
      <w:r w:rsidR="00B35652" w:rsidRPr="00FA3347">
        <w:rPr>
          <w:rFonts w:ascii="Times New Roman" w:hAnsi="Times New Roman" w:cs="Times New Roman"/>
          <w:sz w:val="28"/>
          <w:szCs w:val="28"/>
        </w:rPr>
        <w:t xml:space="preserve"> </w:t>
      </w:r>
      <w:r w:rsidR="00B35652" w:rsidRPr="00FA3347">
        <w:rPr>
          <w:rFonts w:ascii="Times New Roman" w:hAnsi="Times New Roman" w:cs="Times New Roman"/>
          <w:sz w:val="28"/>
          <w:szCs w:val="28"/>
        </w:rPr>
        <w:tab/>
      </w:r>
      <w:r w:rsidR="00B35652" w:rsidRPr="00FA3347">
        <w:rPr>
          <w:rFonts w:ascii="Times New Roman" w:hAnsi="Times New Roman" w:cs="Times New Roman"/>
          <w:sz w:val="28"/>
          <w:szCs w:val="28"/>
        </w:rPr>
        <w:tab/>
      </w:r>
      <w:r w:rsidR="00B35652" w:rsidRPr="00FA3347">
        <w:rPr>
          <w:rFonts w:ascii="Times New Roman" w:hAnsi="Times New Roman" w:cs="Times New Roman"/>
          <w:sz w:val="28"/>
          <w:szCs w:val="28"/>
        </w:rPr>
        <w:tab/>
      </w:r>
      <w:r w:rsidR="00B35652" w:rsidRPr="00FA334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356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51</w:t>
      </w:r>
    </w:p>
    <w:p w:rsidR="00B35652" w:rsidRDefault="00B35652" w:rsidP="00B3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«Доступная среда» на 201</w:t>
      </w:r>
      <w:r w:rsidR="003B1E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B1E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B35652" w:rsidRDefault="00B35652" w:rsidP="00B3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652" w:rsidRPr="00D1070B" w:rsidRDefault="00B35652" w:rsidP="00B3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070B">
        <w:rPr>
          <w:rFonts w:ascii="Times New Roman" w:hAnsi="Times New Roman" w:cs="Times New Roman"/>
          <w:sz w:val="28"/>
          <w:szCs w:val="28"/>
        </w:rPr>
        <w:t>С целью создания необходимых условий для получения качественного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для коррекции нарушений развития, </w:t>
      </w:r>
      <w:r w:rsidRPr="00D1070B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 xml:space="preserve">льной адаптации, </w:t>
      </w:r>
      <w:r w:rsidR="00834A92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="00834A9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34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оказания ранней</w:t>
      </w:r>
      <w:r w:rsidRPr="00D1070B">
        <w:rPr>
          <w:rFonts w:ascii="Times New Roman" w:hAnsi="Times New Roman" w:cs="Times New Roman"/>
          <w:sz w:val="28"/>
          <w:szCs w:val="28"/>
        </w:rPr>
        <w:t xml:space="preserve"> коррекционной помощи детям-инвалидам и детям с ограниченными возможностями здоровья</w:t>
      </w:r>
    </w:p>
    <w:p w:rsidR="00B35652" w:rsidRDefault="00B35652" w:rsidP="00B3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52" w:rsidRPr="00FA3347" w:rsidRDefault="00B35652" w:rsidP="00B3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3347">
        <w:rPr>
          <w:rFonts w:ascii="Times New Roman" w:hAnsi="Times New Roman" w:cs="Times New Roman"/>
          <w:sz w:val="28"/>
          <w:szCs w:val="28"/>
        </w:rPr>
        <w:t xml:space="preserve">ПРИКАЗЫВАЮ:                                </w:t>
      </w:r>
    </w:p>
    <w:p w:rsidR="00B35652" w:rsidRDefault="00B35652" w:rsidP="0090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8830C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r w:rsidR="003B1EEC">
        <w:rPr>
          <w:rFonts w:ascii="Times New Roman" w:hAnsi="Times New Roman" w:cs="Times New Roman"/>
          <w:sz w:val="28"/>
          <w:szCs w:val="28"/>
        </w:rPr>
        <w:t>грамму «Доступная среда» на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 год</w:t>
      </w:r>
      <w:proofErr w:type="gramEnd"/>
    </w:p>
    <w:p w:rsidR="00B35652" w:rsidRPr="003B1EEC" w:rsidRDefault="00B35652" w:rsidP="0090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Pr="008830CE">
        <w:rPr>
          <w:rFonts w:ascii="Times New Roman" w:eastAsia="Times New Roman" w:hAnsi="Times New Roman" w:cs="Times New Roman"/>
          <w:sz w:val="28"/>
          <w:szCs w:val="28"/>
        </w:rPr>
        <w:t xml:space="preserve">  работ</w:t>
      </w:r>
      <w:r w:rsidR="009041E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9041ED">
        <w:rPr>
          <w:rFonts w:ascii="Times New Roman" w:eastAsia="Times New Roman" w:hAnsi="Times New Roman" w:cs="Times New Roman"/>
          <w:sz w:val="28"/>
          <w:szCs w:val="28"/>
        </w:rPr>
        <w:t xml:space="preserve"> с детьми-</w:t>
      </w:r>
      <w:r>
        <w:rPr>
          <w:rFonts w:ascii="Times New Roman" w:eastAsia="Times New Roman" w:hAnsi="Times New Roman" w:cs="Times New Roman"/>
          <w:sz w:val="28"/>
          <w:szCs w:val="28"/>
        </w:rPr>
        <w:t>инвалидами и</w:t>
      </w:r>
      <w:r w:rsidRPr="00883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2A1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="009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2A1">
        <w:rPr>
          <w:rFonts w:ascii="Times New Roman" w:eastAsia="Times New Roman" w:hAnsi="Times New Roman" w:cs="Times New Roman"/>
          <w:sz w:val="28"/>
          <w:szCs w:val="28"/>
        </w:rPr>
        <w:t>с ОВЗ</w:t>
      </w:r>
      <w:r w:rsidR="009041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02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EC">
        <w:rPr>
          <w:rFonts w:ascii="Times New Roman" w:eastAsia="Times New Roman" w:hAnsi="Times New Roman" w:cs="Times New Roman"/>
          <w:sz w:val="28"/>
          <w:szCs w:val="28"/>
        </w:rPr>
        <w:t xml:space="preserve">МБОУ НШ с. </w:t>
      </w:r>
      <w:proofErr w:type="spellStart"/>
      <w:r w:rsidR="003B1EEC">
        <w:rPr>
          <w:rFonts w:ascii="Times New Roman" w:eastAsia="Times New Roman" w:hAnsi="Times New Roman" w:cs="Times New Roman"/>
          <w:sz w:val="28"/>
          <w:szCs w:val="28"/>
        </w:rPr>
        <w:t>Косыревка</w:t>
      </w:r>
      <w:proofErr w:type="spellEnd"/>
      <w:r w:rsidR="003B1EEC">
        <w:rPr>
          <w:rFonts w:ascii="Times New Roman" w:eastAsia="Times New Roman" w:hAnsi="Times New Roman" w:cs="Times New Roman"/>
          <w:sz w:val="28"/>
          <w:szCs w:val="28"/>
        </w:rPr>
        <w:t xml:space="preserve"> Липецкого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35652" w:rsidRDefault="00B35652" w:rsidP="0090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Контроль за реализацией пр</w:t>
      </w:r>
      <w:r w:rsidR="003B1EEC">
        <w:rPr>
          <w:rFonts w:ascii="Times New Roman" w:hAnsi="Times New Roman" w:cs="Times New Roman"/>
          <w:sz w:val="28"/>
          <w:szCs w:val="28"/>
        </w:rPr>
        <w:t>ограммы «Доступная среда» в 2017-2018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402A1">
        <w:rPr>
          <w:rFonts w:ascii="Times New Roman" w:eastAsia="Times New Roman" w:hAnsi="Times New Roman" w:cs="Times New Roman"/>
          <w:sz w:val="28"/>
          <w:szCs w:val="28"/>
        </w:rPr>
        <w:t xml:space="preserve"> в МБОУ</w:t>
      </w:r>
      <w:r w:rsidR="003B1EEC" w:rsidRPr="003B1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EC">
        <w:rPr>
          <w:rFonts w:ascii="Times New Roman" w:eastAsia="Times New Roman" w:hAnsi="Times New Roman" w:cs="Times New Roman"/>
          <w:sz w:val="28"/>
          <w:szCs w:val="28"/>
        </w:rPr>
        <w:t xml:space="preserve">НШ с. </w:t>
      </w:r>
      <w:proofErr w:type="spellStart"/>
      <w:r w:rsidR="003B1EEC">
        <w:rPr>
          <w:rFonts w:ascii="Times New Roman" w:eastAsia="Times New Roman" w:hAnsi="Times New Roman" w:cs="Times New Roman"/>
          <w:sz w:val="28"/>
          <w:szCs w:val="28"/>
        </w:rPr>
        <w:t>Косыревка</w:t>
      </w:r>
      <w:proofErr w:type="spellEnd"/>
      <w:r w:rsidR="00F40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EC">
        <w:rPr>
          <w:rFonts w:ascii="Times New Roman" w:eastAsia="Times New Roman" w:hAnsi="Times New Roman" w:cs="Times New Roman"/>
          <w:sz w:val="28"/>
          <w:szCs w:val="28"/>
        </w:rPr>
        <w:t>возлагаю на себя.</w:t>
      </w:r>
    </w:p>
    <w:p w:rsidR="00B35652" w:rsidRPr="008830CE" w:rsidRDefault="00B35652" w:rsidP="00B356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652" w:rsidRDefault="00B35652" w:rsidP="00B35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FA334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3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3347">
        <w:rPr>
          <w:rFonts w:ascii="Times New Roman" w:hAnsi="Times New Roman" w:cs="Times New Roman"/>
          <w:sz w:val="28"/>
          <w:szCs w:val="28"/>
        </w:rPr>
        <w:t xml:space="preserve"> </w:t>
      </w:r>
      <w:r w:rsidR="003B1EEC">
        <w:rPr>
          <w:rFonts w:ascii="Times New Roman" w:hAnsi="Times New Roman" w:cs="Times New Roman"/>
          <w:sz w:val="28"/>
          <w:szCs w:val="28"/>
        </w:rPr>
        <w:t>Н.Ф. Андреева</w:t>
      </w:r>
    </w:p>
    <w:p w:rsidR="00B35652" w:rsidRPr="005349A2" w:rsidRDefault="00B35652" w:rsidP="00B35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652" w:rsidRDefault="00B35652" w:rsidP="00B35652"/>
    <w:p w:rsidR="00B35652" w:rsidRDefault="00B35652" w:rsidP="00B35652"/>
    <w:p w:rsidR="00B35652" w:rsidRDefault="00B35652" w:rsidP="00B35652"/>
    <w:p w:rsidR="00B35652" w:rsidRDefault="00B35652" w:rsidP="00B35652"/>
    <w:p w:rsidR="00B35652" w:rsidRDefault="00B35652" w:rsidP="00B35652"/>
    <w:p w:rsidR="00B35652" w:rsidRDefault="00B35652" w:rsidP="00B356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ind w:firstLine="510"/>
        <w:jc w:val="right"/>
        <w:rPr>
          <w:b w:val="0"/>
          <w:color w:val="auto"/>
          <w:sz w:val="28"/>
          <w:szCs w:val="28"/>
          <w:shd w:val="clear" w:color="auto" w:fill="FFFF00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3B1EEC" w:rsidRDefault="003B1EEC" w:rsidP="003B1EEC">
      <w:pPr>
        <w:pStyle w:val="Zag1"/>
        <w:spacing w:after="0" w:line="360" w:lineRule="auto"/>
        <w:jc w:val="left"/>
        <w:rPr>
          <w:b w:val="0"/>
          <w:color w:val="auto"/>
          <w:sz w:val="52"/>
          <w:szCs w:val="52"/>
        </w:rPr>
      </w:pPr>
    </w:p>
    <w:p w:rsidR="003B1EEC" w:rsidRDefault="003B1EEC" w:rsidP="003B1EEC">
      <w:pPr>
        <w:pStyle w:val="Zag1"/>
        <w:spacing w:after="0" w:line="360" w:lineRule="auto"/>
        <w:jc w:val="left"/>
        <w:rPr>
          <w:b w:val="0"/>
          <w:color w:val="auto"/>
          <w:sz w:val="52"/>
          <w:szCs w:val="52"/>
        </w:rPr>
      </w:pPr>
    </w:p>
    <w:p w:rsidR="003B1EEC" w:rsidRPr="003B1EEC" w:rsidRDefault="00B35652" w:rsidP="003B1EEC">
      <w:pPr>
        <w:pStyle w:val="Zag1"/>
        <w:spacing w:after="0" w:line="240" w:lineRule="auto"/>
        <w:ind w:firstLine="510"/>
        <w:jc w:val="right"/>
        <w:rPr>
          <w:rFonts w:cs="Times New Roman"/>
          <w:i/>
          <w:color w:val="auto"/>
          <w:sz w:val="28"/>
          <w:szCs w:val="28"/>
        </w:rPr>
      </w:pPr>
      <w:r w:rsidRPr="003B1EEC">
        <w:rPr>
          <w:rFonts w:cs="Times New Roman"/>
          <w:i/>
          <w:color w:val="auto"/>
          <w:sz w:val="28"/>
          <w:szCs w:val="28"/>
        </w:rPr>
        <w:t xml:space="preserve">  </w:t>
      </w:r>
      <w:r w:rsidR="003B1EEC" w:rsidRPr="003B1EEC">
        <w:rPr>
          <w:rFonts w:cs="Times New Roman"/>
          <w:i/>
          <w:color w:val="auto"/>
          <w:sz w:val="28"/>
          <w:szCs w:val="28"/>
        </w:rPr>
        <w:t>Приложение 1 к приказу № 51 от 30.07.2017 г.</w:t>
      </w: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B35652" w:rsidRDefault="00B35652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  <w:r w:rsidRPr="00B35652">
        <w:rPr>
          <w:rFonts w:cs="Times New Roman"/>
          <w:i/>
          <w:color w:val="auto"/>
          <w:sz w:val="44"/>
          <w:szCs w:val="44"/>
        </w:rPr>
        <w:t xml:space="preserve">Программа </w:t>
      </w:r>
    </w:p>
    <w:p w:rsidR="00B35652" w:rsidRDefault="00B35652" w:rsidP="00B35652">
      <w:pPr>
        <w:pStyle w:val="Zag1"/>
        <w:spacing w:after="0" w:line="240" w:lineRule="auto"/>
        <w:ind w:firstLine="510"/>
        <w:rPr>
          <w:rFonts w:cs="Times New Roman"/>
          <w:i/>
          <w:sz w:val="44"/>
          <w:szCs w:val="44"/>
        </w:rPr>
      </w:pPr>
      <w:r w:rsidRPr="00B35652">
        <w:rPr>
          <w:rFonts w:cs="Times New Roman"/>
          <w:i/>
          <w:sz w:val="44"/>
          <w:szCs w:val="44"/>
        </w:rPr>
        <w:t xml:space="preserve">комплексной помощи </w:t>
      </w:r>
    </w:p>
    <w:p w:rsidR="00394295" w:rsidRDefault="00B35652" w:rsidP="00394295">
      <w:pPr>
        <w:pStyle w:val="Zag1"/>
        <w:spacing w:after="0" w:line="240" w:lineRule="auto"/>
        <w:ind w:firstLine="510"/>
        <w:rPr>
          <w:rFonts w:cs="Times New Roman"/>
          <w:i/>
          <w:sz w:val="44"/>
          <w:szCs w:val="44"/>
        </w:rPr>
      </w:pPr>
      <w:r w:rsidRPr="00B35652">
        <w:rPr>
          <w:rFonts w:cs="Times New Roman"/>
          <w:i/>
          <w:sz w:val="44"/>
          <w:szCs w:val="44"/>
        </w:rPr>
        <w:t xml:space="preserve">детям с ограниченными возможностями здоровья </w:t>
      </w:r>
    </w:p>
    <w:p w:rsidR="00394295" w:rsidRPr="00B35652" w:rsidRDefault="009954E7" w:rsidP="00394295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  <w:r>
        <w:rPr>
          <w:rFonts w:cs="Times New Roman"/>
          <w:i/>
          <w:color w:val="auto"/>
          <w:sz w:val="44"/>
          <w:szCs w:val="44"/>
        </w:rPr>
        <w:t xml:space="preserve">МБОУ НШ </w:t>
      </w:r>
      <w:proofErr w:type="spellStart"/>
      <w:r>
        <w:rPr>
          <w:rFonts w:cs="Times New Roman"/>
          <w:i/>
          <w:color w:val="auto"/>
          <w:sz w:val="44"/>
          <w:szCs w:val="44"/>
        </w:rPr>
        <w:t>с.Косырёвка</w:t>
      </w:r>
      <w:proofErr w:type="spellEnd"/>
    </w:p>
    <w:p w:rsidR="00B35652" w:rsidRPr="00B35652" w:rsidRDefault="00B35652" w:rsidP="00394295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  <w:r w:rsidRPr="00B35652">
        <w:rPr>
          <w:rFonts w:cs="Times New Roman"/>
          <w:i/>
          <w:sz w:val="44"/>
          <w:szCs w:val="44"/>
        </w:rPr>
        <w:t xml:space="preserve"> </w:t>
      </w:r>
      <w:r w:rsidRPr="00B35652">
        <w:rPr>
          <w:rFonts w:cs="Times New Roman"/>
          <w:i/>
          <w:color w:val="auto"/>
          <w:sz w:val="44"/>
          <w:szCs w:val="44"/>
        </w:rPr>
        <w:t xml:space="preserve"> на 201</w:t>
      </w:r>
      <w:r w:rsidR="009954E7">
        <w:rPr>
          <w:rFonts w:cs="Times New Roman"/>
          <w:i/>
          <w:color w:val="auto"/>
          <w:sz w:val="44"/>
          <w:szCs w:val="44"/>
        </w:rPr>
        <w:t>7 -2018</w:t>
      </w:r>
      <w:r w:rsidRPr="00B35652">
        <w:rPr>
          <w:rFonts w:cs="Times New Roman"/>
          <w:i/>
          <w:color w:val="auto"/>
          <w:sz w:val="44"/>
          <w:szCs w:val="44"/>
        </w:rPr>
        <w:t xml:space="preserve"> учебный год</w:t>
      </w: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color w:val="auto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color w:val="auto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color w:val="auto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jc w:val="left"/>
        <w:rPr>
          <w:color w:val="auto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jc w:val="left"/>
        <w:rPr>
          <w:color w:val="auto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jc w:val="left"/>
        <w:rPr>
          <w:color w:val="auto"/>
          <w:sz w:val="28"/>
          <w:szCs w:val="28"/>
        </w:rPr>
      </w:pPr>
    </w:p>
    <w:p w:rsidR="00F402A1" w:rsidRDefault="00F402A1" w:rsidP="00B35652">
      <w:pPr>
        <w:pStyle w:val="Zag1"/>
        <w:spacing w:after="0" w:line="240" w:lineRule="auto"/>
        <w:ind w:firstLine="510"/>
        <w:rPr>
          <w:color w:val="auto"/>
          <w:sz w:val="28"/>
          <w:szCs w:val="28"/>
        </w:rPr>
      </w:pPr>
    </w:p>
    <w:p w:rsidR="003B1EEC" w:rsidRDefault="003B1EEC" w:rsidP="00B35652">
      <w:pPr>
        <w:pStyle w:val="Zag1"/>
        <w:spacing w:after="0" w:line="240" w:lineRule="auto"/>
        <w:ind w:firstLine="510"/>
        <w:rPr>
          <w:rFonts w:cs="Times New Roman"/>
          <w:color w:val="auto"/>
          <w:sz w:val="28"/>
          <w:szCs w:val="28"/>
        </w:rPr>
      </w:pPr>
    </w:p>
    <w:p w:rsidR="00B35652" w:rsidRPr="0083729F" w:rsidRDefault="00B35652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28"/>
          <w:szCs w:val="28"/>
        </w:rPr>
      </w:pPr>
      <w:r w:rsidRPr="0083729F">
        <w:rPr>
          <w:rFonts w:cs="Times New Roman"/>
          <w:i/>
          <w:color w:val="auto"/>
          <w:sz w:val="28"/>
          <w:szCs w:val="28"/>
        </w:rPr>
        <w:t>Пояснительная записка</w:t>
      </w:r>
      <w:r>
        <w:rPr>
          <w:rFonts w:cs="Times New Roman"/>
          <w:i/>
          <w:color w:val="auto"/>
          <w:sz w:val="28"/>
          <w:szCs w:val="28"/>
        </w:rPr>
        <w:t>.</w:t>
      </w:r>
    </w:p>
    <w:p w:rsidR="00B35652" w:rsidRPr="00B32612" w:rsidRDefault="00B35652" w:rsidP="00B3261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32612">
        <w:rPr>
          <w:rFonts w:ascii="Times New Roman" w:hAnsi="Times New Roman" w:cs="Times New Roman"/>
          <w:sz w:val="28"/>
          <w:szCs w:val="28"/>
        </w:rPr>
        <w:t>Программа  направлена</w:t>
      </w:r>
      <w:proofErr w:type="gramEnd"/>
      <w:r w:rsidRPr="00B32612">
        <w:rPr>
          <w:rFonts w:ascii="Times New Roman" w:hAnsi="Times New Roman" w:cs="Times New Roman"/>
          <w:sz w:val="28"/>
          <w:szCs w:val="28"/>
        </w:rPr>
        <w:t xml:space="preserve"> на создание системы комплексной помощи детям с ограниченными возможностями здоровья, эффективность их реабилитации</w:t>
      </w:r>
      <w:r w:rsidR="00834A92" w:rsidRPr="00B32612">
        <w:rPr>
          <w:rFonts w:ascii="Times New Roman" w:hAnsi="Times New Roman" w:cs="Times New Roman"/>
          <w:sz w:val="28"/>
          <w:szCs w:val="28"/>
        </w:rPr>
        <w:t xml:space="preserve"> и</w:t>
      </w:r>
      <w:r w:rsidR="00394295" w:rsidRPr="00B32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295" w:rsidRPr="00B3261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32612" w:rsidRPr="00B32612">
        <w:rPr>
          <w:rFonts w:ascii="Times New Roman" w:hAnsi="Times New Roman" w:cs="Times New Roman"/>
          <w:sz w:val="28"/>
          <w:szCs w:val="28"/>
        </w:rPr>
        <w:t xml:space="preserve"> </w:t>
      </w:r>
      <w:r w:rsidR="00B32612" w:rsidRPr="00B32612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(системы формирования умений, ранее отсутствующих у инвалида) </w:t>
      </w:r>
      <w:r w:rsidRPr="00B32612">
        <w:rPr>
          <w:rFonts w:ascii="Times New Roman" w:hAnsi="Times New Roman" w:cs="Times New Roman"/>
          <w:sz w:val="28"/>
          <w:szCs w:val="28"/>
        </w:rPr>
        <w:t xml:space="preserve">за счёт доступности образовательной среды, преодоление самоизоляции инвалидов и негативного отношения к ним. При составлении программы мы опирались на мировой, </w:t>
      </w:r>
      <w:proofErr w:type="gramStart"/>
      <w:r w:rsidRPr="00B32612">
        <w:rPr>
          <w:rFonts w:ascii="Times New Roman" w:hAnsi="Times New Roman" w:cs="Times New Roman"/>
          <w:sz w:val="28"/>
          <w:szCs w:val="28"/>
        </w:rPr>
        <w:t>российский  опыт</w:t>
      </w:r>
      <w:proofErr w:type="gramEnd"/>
      <w:r w:rsidRPr="00B32612">
        <w:rPr>
          <w:rFonts w:ascii="Times New Roman" w:hAnsi="Times New Roman" w:cs="Times New Roman"/>
          <w:sz w:val="28"/>
          <w:szCs w:val="28"/>
        </w:rPr>
        <w:t xml:space="preserve"> инклюзии,</w:t>
      </w:r>
      <w:r w:rsidRPr="00B3261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«Об образовании в Российской Федерации» от 29.12.2012г № 273-ФЗ, </w:t>
      </w:r>
      <w:r w:rsidRPr="00B32612">
        <w:rPr>
          <w:rFonts w:ascii="Times New Roman" w:hAnsi="Times New Roman" w:cs="Times New Roman"/>
          <w:sz w:val="28"/>
          <w:szCs w:val="28"/>
        </w:rPr>
        <w:t xml:space="preserve"> Свод правил СП 59.13330.2012"СНиП 35-01-2001. Доступность зданий и сооружений для маломобильных групп населения" (утв. </w:t>
      </w:r>
      <w:hyperlink r:id="rId5" w:history="1">
        <w:r w:rsidRPr="00B32612">
          <w:rPr>
            <w:rStyle w:val="a6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32612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27 декабря 2011 г. N 605), Федеральный государственный образовательный стандарт </w:t>
      </w:r>
      <w:r w:rsidR="002E66F4" w:rsidRPr="00B32612">
        <w:rPr>
          <w:rFonts w:ascii="Times New Roman" w:hAnsi="Times New Roman" w:cs="Times New Roman"/>
          <w:sz w:val="28"/>
          <w:szCs w:val="28"/>
        </w:rPr>
        <w:t>для детей с ОВЗ</w:t>
      </w:r>
      <w:r w:rsidRPr="00B32612">
        <w:rPr>
          <w:rFonts w:ascii="Times New Roman" w:hAnsi="Times New Roman" w:cs="Times New Roman"/>
          <w:sz w:val="28"/>
          <w:szCs w:val="28"/>
        </w:rPr>
        <w:t>.</w:t>
      </w:r>
    </w:p>
    <w:p w:rsidR="00B35652" w:rsidRPr="00B55FAC" w:rsidRDefault="00B35652" w:rsidP="00B3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652" w:rsidRPr="00B55FAC" w:rsidRDefault="00B35652" w:rsidP="00B356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29F">
        <w:rPr>
          <w:rFonts w:ascii="Times New Roman" w:hAnsi="Times New Roman" w:cs="Times New Roman"/>
          <w:b/>
          <w:bCs/>
          <w:i/>
          <w:sz w:val="28"/>
          <w:szCs w:val="28"/>
        </w:rPr>
        <w:t>Программа должна обеспечивать</w:t>
      </w:r>
      <w:r w:rsidRPr="00B55F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5652" w:rsidRPr="00B55FAC" w:rsidRDefault="00B35652" w:rsidP="00B3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- создание в </w:t>
      </w:r>
      <w:r w:rsidR="009954E7">
        <w:rPr>
          <w:rFonts w:ascii="Times New Roman" w:hAnsi="Times New Roman" w:cs="Times New Roman"/>
          <w:sz w:val="28"/>
          <w:szCs w:val="28"/>
        </w:rPr>
        <w:t xml:space="preserve">МБОУ НШ </w:t>
      </w:r>
      <w:proofErr w:type="spellStart"/>
      <w:r w:rsidR="009954E7">
        <w:rPr>
          <w:rFonts w:ascii="Times New Roman" w:hAnsi="Times New Roman" w:cs="Times New Roman"/>
          <w:sz w:val="28"/>
          <w:szCs w:val="28"/>
        </w:rPr>
        <w:t>с.Косырёвка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 специальных условий воспитания, обучения, позволяющих учитывать особые образовательные потребности детей</w:t>
      </w:r>
      <w:r>
        <w:rPr>
          <w:rFonts w:ascii="Times New Roman" w:hAnsi="Times New Roman" w:cs="Times New Roman"/>
          <w:sz w:val="28"/>
          <w:szCs w:val="28"/>
        </w:rPr>
        <w:t xml:space="preserve">-инвалидов и детей </w:t>
      </w:r>
      <w:r w:rsidRPr="00B55FA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FA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дети-инвалиды и дети с ограниченными возможностями здоровья – дети с </w:t>
      </w:r>
      <w:r w:rsidRPr="00B55FAC">
        <w:rPr>
          <w:rFonts w:ascii="Times New Roman" w:hAnsi="Times New Roman" w:cs="Times New Roman"/>
          <w:sz w:val="28"/>
          <w:szCs w:val="28"/>
        </w:rPr>
        <w:t>ОВЗ);</w:t>
      </w:r>
    </w:p>
    <w:p w:rsidR="00B35652" w:rsidRPr="00B55FAC" w:rsidRDefault="00B35652" w:rsidP="00B3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4A92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834A92">
        <w:rPr>
          <w:rFonts w:ascii="Times New Roman" w:hAnsi="Times New Roman" w:cs="Times New Roman"/>
          <w:sz w:val="28"/>
          <w:szCs w:val="28"/>
        </w:rPr>
        <w:t xml:space="preserve">, реабилитацию, </w:t>
      </w:r>
      <w:r w:rsidRPr="00B55FAC">
        <w:rPr>
          <w:rFonts w:ascii="Times New Roman" w:hAnsi="Times New Roman" w:cs="Times New Roman"/>
          <w:sz w:val="28"/>
          <w:szCs w:val="28"/>
        </w:rPr>
        <w:t>социальную адаптацию и интеграцию детей с особыми образовательными потребностями в общеобразовательном учреждении;</w:t>
      </w:r>
    </w:p>
    <w:p w:rsidR="00B35652" w:rsidRPr="00B55FAC" w:rsidRDefault="00B35652" w:rsidP="00B3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- реализацию прав детей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Pr="00B55F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55FAC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55FAC">
        <w:rPr>
          <w:rFonts w:ascii="Times New Roman" w:hAnsi="Times New Roman" w:cs="Times New Roman"/>
          <w:sz w:val="28"/>
          <w:szCs w:val="28"/>
        </w:rPr>
        <w:t xml:space="preserve"> их полноценному участию в жизни общества.</w:t>
      </w:r>
    </w:p>
    <w:p w:rsidR="00B35652" w:rsidRPr="0083729F" w:rsidRDefault="00B35652" w:rsidP="00581F6C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83729F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</w:p>
    <w:p w:rsidR="00B35652" w:rsidRPr="00B55FAC" w:rsidRDefault="00B35652" w:rsidP="00B3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Создание условий для взаимодействия и равноправного общения между здоровыми детьми и </w:t>
      </w:r>
      <w:r>
        <w:rPr>
          <w:rFonts w:ascii="Times New Roman" w:hAnsi="Times New Roman" w:cs="Times New Roman"/>
          <w:sz w:val="28"/>
          <w:szCs w:val="28"/>
        </w:rPr>
        <w:t xml:space="preserve">детьми с </w:t>
      </w:r>
      <w:r w:rsidRPr="00B55FAC">
        <w:rPr>
          <w:rFonts w:ascii="Times New Roman" w:hAnsi="Times New Roman" w:cs="Times New Roman"/>
          <w:sz w:val="28"/>
          <w:szCs w:val="28"/>
        </w:rPr>
        <w:t xml:space="preserve">ОВЗ, возможность ранней социальной адаптации детей с ОВЗ, снижение уровня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агрессивности  в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Приоритетным направлением программы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B55FAC">
        <w:rPr>
          <w:rFonts w:ascii="Times New Roman" w:hAnsi="Times New Roman" w:cs="Times New Roman"/>
          <w:sz w:val="28"/>
          <w:szCs w:val="28"/>
        </w:rPr>
        <w:t xml:space="preserve"> формирование социальной компетентности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55FAC">
        <w:rPr>
          <w:rFonts w:ascii="Times New Roman" w:hAnsi="Times New Roman" w:cs="Times New Roman"/>
          <w:sz w:val="28"/>
          <w:szCs w:val="28"/>
        </w:rPr>
        <w:t>, развитие адаптивных способностей личности для самореализации в обществе.</w:t>
      </w:r>
    </w:p>
    <w:p w:rsidR="00B35652" w:rsidRPr="0083729F" w:rsidRDefault="00B35652" w:rsidP="00581F6C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83729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5FAC">
        <w:rPr>
          <w:rFonts w:ascii="Times New Roman" w:hAnsi="Times New Roman" w:cs="Times New Roman"/>
          <w:sz w:val="28"/>
          <w:szCs w:val="28"/>
        </w:rPr>
        <w:t xml:space="preserve"> реализация комплексной системы мероприятий по социальной адаптации учащихся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55FAC">
        <w:rPr>
          <w:rFonts w:ascii="Times New Roman" w:hAnsi="Times New Roman" w:cs="Times New Roman"/>
          <w:sz w:val="28"/>
          <w:szCs w:val="28"/>
        </w:rPr>
        <w:t>;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индивидуально-</w:t>
      </w:r>
      <w:r w:rsidRPr="00B55FAC">
        <w:rPr>
          <w:rFonts w:ascii="Times New Roman" w:hAnsi="Times New Roman" w:cs="Times New Roman"/>
          <w:sz w:val="28"/>
          <w:szCs w:val="28"/>
        </w:rPr>
        <w:t xml:space="preserve">ориентированной социально-психолого-педагогической помощи обучающимся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55FAC">
        <w:rPr>
          <w:rFonts w:ascii="Times New Roman" w:hAnsi="Times New Roman" w:cs="Times New Roman"/>
          <w:sz w:val="28"/>
          <w:szCs w:val="28"/>
        </w:rPr>
        <w:t xml:space="preserve"> с учетом особенностей физического развития, индивидуальных возможностей детей (в соответствии с рекомендациями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F402A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40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02A1" w:rsidRPr="009041E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4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детей-инвалидов</w:t>
      </w:r>
      <w:r w:rsidRPr="00B55FAC">
        <w:rPr>
          <w:rFonts w:ascii="Times New Roman" w:hAnsi="Times New Roman" w:cs="Times New Roman"/>
          <w:sz w:val="28"/>
          <w:szCs w:val="28"/>
        </w:rPr>
        <w:t>);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-</w:t>
      </w:r>
      <w:r w:rsidRPr="00B55FAC">
        <w:rPr>
          <w:rFonts w:ascii="Times New Roman" w:hAnsi="Times New Roman" w:cs="Times New Roman"/>
          <w:sz w:val="28"/>
          <w:szCs w:val="28"/>
        </w:rPr>
        <w:t xml:space="preserve"> развитие коммуникативной компетенции, форм и навыков конструктивного личностного общения в группе сверстников;</w:t>
      </w:r>
    </w:p>
    <w:p w:rsidR="00B35652" w:rsidRPr="008E59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-</w:t>
      </w:r>
      <w:r w:rsidRPr="00B55FAC">
        <w:rPr>
          <w:rFonts w:ascii="Times New Roman" w:hAnsi="Times New Roman" w:cs="Times New Roman"/>
          <w:sz w:val="28"/>
          <w:szCs w:val="28"/>
        </w:rPr>
        <w:t xml:space="preserve"> оказание консультативной и методической помощи родителям (законным представителям) детей с ограниченными возможностями здоровья по социальным, правовым и другим вопросам.</w:t>
      </w:r>
    </w:p>
    <w:p w:rsidR="00B35652" w:rsidRDefault="00B35652" w:rsidP="00B35652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81F6C" w:rsidRDefault="00581F6C" w:rsidP="00B35652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35652" w:rsidRPr="00B55FAC" w:rsidRDefault="00B35652" w:rsidP="00B35652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Содержание программы коррекционной работы определяют следующие </w:t>
      </w:r>
      <w:r w:rsidRPr="0083729F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B55FAC">
        <w:rPr>
          <w:rFonts w:ascii="Times New Roman" w:hAnsi="Times New Roman" w:cs="Times New Roman"/>
          <w:sz w:val="28"/>
          <w:szCs w:val="28"/>
        </w:rPr>
        <w:t>:</w:t>
      </w:r>
    </w:p>
    <w:p w:rsidR="00B35652" w:rsidRPr="00B55FAC" w:rsidRDefault="00B35652" w:rsidP="00B35652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i/>
          <w:sz w:val="28"/>
          <w:szCs w:val="28"/>
        </w:rPr>
        <w:t>— Соблюдение интересов ребенка.</w:t>
      </w:r>
      <w:r w:rsidRPr="00B55FAC">
        <w:rPr>
          <w:rFonts w:ascii="Times New Roman" w:hAnsi="Times New Roman" w:cs="Times New Roman"/>
          <w:sz w:val="28"/>
          <w:szCs w:val="28"/>
        </w:rPr>
        <w:t xml:space="preserve"> 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B35652" w:rsidRPr="00B55FAC" w:rsidRDefault="00B35652" w:rsidP="00B35652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i/>
          <w:sz w:val="28"/>
          <w:szCs w:val="28"/>
        </w:rPr>
        <w:t>— Системность.</w:t>
      </w:r>
      <w:r w:rsidRPr="00B55FAC">
        <w:rPr>
          <w:rFonts w:ascii="Times New Roman" w:hAnsi="Times New Roman" w:cs="Times New Roman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B35652" w:rsidRPr="00B55FAC" w:rsidRDefault="00B35652" w:rsidP="00B35652">
      <w:pPr>
        <w:pStyle w:val="a7"/>
        <w:tabs>
          <w:tab w:val="left" w:pos="900"/>
        </w:tabs>
        <w:spacing w:after="0"/>
        <w:ind w:firstLine="51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i/>
          <w:sz w:val="28"/>
          <w:szCs w:val="28"/>
        </w:rPr>
        <w:t>— Вариативность.</w:t>
      </w:r>
      <w:r w:rsidRPr="00B55FAC">
        <w:rPr>
          <w:rFonts w:cs="Times New Roman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B35652" w:rsidRPr="0083729F" w:rsidRDefault="00B35652" w:rsidP="00B35652">
      <w:pPr>
        <w:pStyle w:val="a7"/>
        <w:spacing w:after="0"/>
        <w:ind w:firstLine="51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— </w:t>
      </w:r>
      <w:r w:rsidRPr="00B55FAC">
        <w:rPr>
          <w:rFonts w:cs="Times New Roman"/>
          <w:i/>
          <w:sz w:val="28"/>
          <w:szCs w:val="28"/>
        </w:rPr>
        <w:t>Рекомендательный характер оказания помощи</w:t>
      </w:r>
      <w:r w:rsidRPr="00B55FAC">
        <w:rPr>
          <w:rFonts w:cs="Times New Roman"/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с </w:t>
      </w:r>
      <w:r>
        <w:rPr>
          <w:rFonts w:cs="Times New Roman"/>
          <w:sz w:val="28"/>
          <w:szCs w:val="28"/>
        </w:rPr>
        <w:t>ОВЗ</w:t>
      </w:r>
      <w:r w:rsidRPr="00B55FAC">
        <w:rPr>
          <w:rFonts w:cs="Times New Roman"/>
          <w:sz w:val="28"/>
          <w:szCs w:val="28"/>
        </w:rPr>
        <w:t xml:space="preserve"> выбирать формы получения детьми образования, формы обучения, защищать законные права и интересы детей.</w:t>
      </w:r>
    </w:p>
    <w:p w:rsidR="00581F6C" w:rsidRDefault="00581F6C" w:rsidP="00B3565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5652" w:rsidRPr="0083729F" w:rsidRDefault="00B35652" w:rsidP="00B3565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29F">
        <w:rPr>
          <w:rFonts w:ascii="Times New Roman" w:hAnsi="Times New Roman" w:cs="Times New Roman"/>
          <w:b/>
          <w:i/>
          <w:sz w:val="28"/>
          <w:szCs w:val="28"/>
        </w:rPr>
        <w:t>Требования к условиям реализации программы.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Программа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5FAC">
        <w:rPr>
          <w:rFonts w:ascii="Times New Roman" w:hAnsi="Times New Roman" w:cs="Times New Roman"/>
          <w:sz w:val="28"/>
          <w:szCs w:val="28"/>
        </w:rPr>
        <w:t>т как вариативные формы получения образования,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классе, по общей образовательной программе или по индивидуальной программе; с использованием надомной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5FAC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35652" w:rsidRPr="00B55FAC" w:rsidRDefault="00B35652" w:rsidP="00B35652">
      <w:pPr>
        <w:pStyle w:val="a5"/>
        <w:ind w:left="0" w:firstLine="510"/>
        <w:jc w:val="center"/>
        <w:rPr>
          <w:rFonts w:cs="Times New Roman"/>
          <w:b/>
          <w:bCs/>
          <w:i/>
          <w:sz w:val="28"/>
          <w:szCs w:val="28"/>
        </w:rPr>
      </w:pPr>
      <w:r w:rsidRPr="00B55FAC">
        <w:rPr>
          <w:rFonts w:cs="Times New Roman"/>
          <w:b/>
          <w:bCs/>
          <w:i/>
          <w:sz w:val="28"/>
          <w:szCs w:val="28"/>
        </w:rPr>
        <w:t>Психолого-педагогическое обеспечение:</w:t>
      </w:r>
    </w:p>
    <w:p w:rsidR="00B35652" w:rsidRPr="00B55FAC" w:rsidRDefault="00B35652" w:rsidP="00B35652">
      <w:pPr>
        <w:pStyle w:val="a5"/>
        <w:widowControl/>
        <w:numPr>
          <w:ilvl w:val="0"/>
          <w:numId w:val="3"/>
        </w:numPr>
        <w:tabs>
          <w:tab w:val="left" w:pos="0"/>
        </w:tabs>
        <w:ind w:left="0" w:firstLine="510"/>
        <w:contextualSpacing w:val="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дифференцированных условий (оптимальный режим учебных нагрузок); </w:t>
      </w:r>
    </w:p>
    <w:p w:rsidR="00B35652" w:rsidRPr="00B55FAC" w:rsidRDefault="00B35652" w:rsidP="00B35652">
      <w:pPr>
        <w:pStyle w:val="a5"/>
        <w:widowControl/>
        <w:numPr>
          <w:ilvl w:val="0"/>
          <w:numId w:val="3"/>
        </w:numPr>
        <w:tabs>
          <w:tab w:val="left" w:pos="0"/>
        </w:tabs>
        <w:ind w:left="0" w:firstLine="510"/>
        <w:contextualSpacing w:val="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психолого-педагогических условий (учет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B35652" w:rsidRPr="00B55FAC" w:rsidRDefault="00B35652" w:rsidP="00B35652">
      <w:pPr>
        <w:pStyle w:val="a5"/>
        <w:widowControl/>
        <w:numPr>
          <w:ilvl w:val="0"/>
          <w:numId w:val="3"/>
        </w:numPr>
        <w:tabs>
          <w:tab w:val="left" w:pos="0"/>
        </w:tabs>
        <w:ind w:left="0" w:firstLine="510"/>
        <w:contextualSpacing w:val="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специализированных условий (выдвижение комплекса специальных задач, ориентированных на особые образовательные потребности учащихся с ограниченными возможностями здоровья; использование специальных методов, приемов, средств обучения, дифференцированное и индивидуализированное обучение с учетом специфики нарушения ребенка; комплексное воздействие на учащегося, осуществляемое на индивидуальных   и групповых психопр</w:t>
      </w:r>
      <w:r w:rsidR="009954E7">
        <w:rPr>
          <w:rFonts w:cs="Times New Roman"/>
          <w:sz w:val="28"/>
          <w:szCs w:val="28"/>
        </w:rPr>
        <w:t>о</w:t>
      </w:r>
      <w:r w:rsidRPr="00B55FAC">
        <w:rPr>
          <w:rFonts w:cs="Times New Roman"/>
          <w:sz w:val="28"/>
          <w:szCs w:val="28"/>
        </w:rPr>
        <w:t xml:space="preserve">филактических и коррекционно-развивающих занятиях); </w:t>
      </w:r>
    </w:p>
    <w:p w:rsidR="00B35652" w:rsidRPr="00B55FAC" w:rsidRDefault="00B35652" w:rsidP="00B35652">
      <w:pPr>
        <w:pStyle w:val="a5"/>
        <w:widowControl/>
        <w:numPr>
          <w:ilvl w:val="0"/>
          <w:numId w:val="3"/>
        </w:numPr>
        <w:tabs>
          <w:tab w:val="left" w:pos="0"/>
        </w:tabs>
        <w:ind w:left="0" w:firstLine="510"/>
        <w:contextualSpacing w:val="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</w:t>
      </w:r>
      <w:proofErr w:type="spellStart"/>
      <w:r w:rsidRPr="00B55FAC">
        <w:rPr>
          <w:rFonts w:cs="Times New Roman"/>
          <w:sz w:val="28"/>
          <w:szCs w:val="28"/>
        </w:rPr>
        <w:t>здоровьесберегающих</w:t>
      </w:r>
      <w:proofErr w:type="spellEnd"/>
      <w:r w:rsidRPr="00B55FAC">
        <w:rPr>
          <w:rFonts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</w:t>
      </w:r>
    </w:p>
    <w:p w:rsidR="00B35652" w:rsidRPr="00B55FAC" w:rsidRDefault="00B35652" w:rsidP="00B35652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51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B35652" w:rsidRPr="00B55FAC" w:rsidRDefault="00B35652" w:rsidP="00B35652">
      <w:pPr>
        <w:pStyle w:val="a7"/>
        <w:spacing w:after="0"/>
        <w:ind w:firstLine="510"/>
        <w:jc w:val="center"/>
        <w:rPr>
          <w:rFonts w:cs="Times New Roman"/>
          <w:b/>
          <w:bCs/>
          <w:i/>
          <w:sz w:val="28"/>
          <w:szCs w:val="28"/>
        </w:rPr>
      </w:pPr>
      <w:r w:rsidRPr="00B55FAC">
        <w:rPr>
          <w:rFonts w:cs="Times New Roman"/>
          <w:b/>
          <w:bCs/>
          <w:i/>
          <w:sz w:val="28"/>
          <w:szCs w:val="28"/>
        </w:rPr>
        <w:t>Кадровое обеспечение</w:t>
      </w:r>
    </w:p>
    <w:p w:rsidR="00B35652" w:rsidRDefault="00B35652" w:rsidP="00B35652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52A0C">
        <w:rPr>
          <w:rFonts w:ascii="Times New Roman" w:hAnsi="Times New Roman" w:cs="Times New Roman"/>
          <w:bCs/>
          <w:sz w:val="28"/>
          <w:szCs w:val="28"/>
        </w:rPr>
        <w:t>Спе</w:t>
      </w:r>
      <w:r w:rsidRPr="00252A0C">
        <w:rPr>
          <w:rFonts w:ascii="Times New Roman" w:hAnsi="Times New Roman" w:cs="Times New Roman"/>
          <w:sz w:val="28"/>
          <w:szCs w:val="28"/>
        </w:rPr>
        <w:t>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9E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1169E0">
        <w:rPr>
          <w:rFonts w:ascii="Times New Roman" w:hAnsi="Times New Roman" w:cs="Times New Roman"/>
          <w:sz w:val="28"/>
          <w:szCs w:val="28"/>
        </w:rPr>
        <w:t xml:space="preserve">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</w:t>
      </w:r>
    </w:p>
    <w:p w:rsidR="00B35652" w:rsidRPr="00B55FAC" w:rsidRDefault="00B35652" w:rsidP="00B35652">
      <w:pPr>
        <w:pStyle w:val="a7"/>
        <w:tabs>
          <w:tab w:val="left" w:pos="707"/>
        </w:tabs>
        <w:spacing w:after="0"/>
        <w:ind w:firstLine="510"/>
        <w:jc w:val="center"/>
        <w:rPr>
          <w:rFonts w:cs="Times New Roman"/>
          <w:b/>
          <w:bCs/>
          <w:i/>
          <w:sz w:val="28"/>
          <w:szCs w:val="28"/>
        </w:rPr>
      </w:pPr>
      <w:r w:rsidRPr="00B55FAC">
        <w:rPr>
          <w:rFonts w:cs="Times New Roman"/>
          <w:b/>
          <w:bCs/>
          <w:i/>
          <w:sz w:val="28"/>
          <w:szCs w:val="28"/>
        </w:rPr>
        <w:t>Материально-техническое обеспечение</w:t>
      </w:r>
    </w:p>
    <w:p w:rsidR="00B35652" w:rsidRDefault="00B35652" w:rsidP="00C2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Модернизирован</w:t>
      </w:r>
      <w:r w:rsidR="00581F6C">
        <w:rPr>
          <w:rFonts w:ascii="Times New Roman" w:hAnsi="Times New Roman" w:cs="Times New Roman"/>
          <w:sz w:val="28"/>
          <w:szCs w:val="28"/>
        </w:rPr>
        <w:t xml:space="preserve">о здание </w:t>
      </w:r>
      <w:proofErr w:type="gramStart"/>
      <w:r w:rsidR="00581F6C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7A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7AF8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A57AF8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Pr="00A57AF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57AF8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к школе инвалидов и других маломобильных групп населения (людей, испытывающих затруднения при самостоятельном передвижении).</w:t>
      </w:r>
      <w:r>
        <w:rPr>
          <w:rFonts w:ascii="Times New Roman" w:hAnsi="Times New Roman"/>
          <w:sz w:val="28"/>
          <w:szCs w:val="28"/>
        </w:rPr>
        <w:t xml:space="preserve">     Благоустроена дворовая территория.   </w:t>
      </w:r>
      <w:proofErr w:type="gramStart"/>
      <w:r w:rsidRPr="007A0F6A">
        <w:rPr>
          <w:rFonts w:ascii="Times New Roman" w:hAnsi="Times New Roman"/>
          <w:sz w:val="28"/>
          <w:szCs w:val="28"/>
        </w:rPr>
        <w:t>Расширены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F6A">
        <w:rPr>
          <w:rFonts w:ascii="Times New Roman" w:hAnsi="Times New Roman"/>
          <w:sz w:val="28"/>
          <w:szCs w:val="28"/>
        </w:rPr>
        <w:t xml:space="preserve"> дверные</w:t>
      </w:r>
      <w:proofErr w:type="gramEnd"/>
      <w:r w:rsidRPr="007A0F6A">
        <w:rPr>
          <w:rFonts w:ascii="Times New Roman" w:hAnsi="Times New Roman"/>
          <w:sz w:val="28"/>
          <w:szCs w:val="28"/>
        </w:rPr>
        <w:t xml:space="preserve"> проемы входа в шко</w:t>
      </w:r>
      <w:r w:rsidR="00581F6C">
        <w:rPr>
          <w:rFonts w:ascii="Times New Roman" w:hAnsi="Times New Roman"/>
          <w:sz w:val="28"/>
          <w:szCs w:val="28"/>
        </w:rPr>
        <w:t>лу</w:t>
      </w:r>
      <w:r w:rsidR="00C27D8B">
        <w:rPr>
          <w:rFonts w:ascii="Times New Roman" w:hAnsi="Times New Roman"/>
          <w:sz w:val="28"/>
          <w:szCs w:val="28"/>
        </w:rPr>
        <w:t>.</w:t>
      </w:r>
      <w:r w:rsidRPr="007A0F6A">
        <w:rPr>
          <w:rFonts w:ascii="Times New Roman" w:hAnsi="Times New Roman"/>
          <w:sz w:val="28"/>
          <w:szCs w:val="28"/>
        </w:rPr>
        <w:t xml:space="preserve"> </w:t>
      </w:r>
    </w:p>
    <w:p w:rsidR="00B35652" w:rsidRDefault="00B35652" w:rsidP="00C27D8B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4CAA">
        <w:rPr>
          <w:sz w:val="28"/>
          <w:szCs w:val="28"/>
        </w:rPr>
        <w:t xml:space="preserve">Для занятия спортом </w:t>
      </w:r>
      <w:r w:rsidR="00C27D8B">
        <w:rPr>
          <w:sz w:val="28"/>
          <w:szCs w:val="28"/>
        </w:rPr>
        <w:t>имеются велосипедная парковка</w:t>
      </w:r>
      <w:r w:rsidRPr="00274CAA">
        <w:rPr>
          <w:sz w:val="28"/>
          <w:szCs w:val="28"/>
        </w:rPr>
        <w:t>, лы</w:t>
      </w:r>
      <w:r w:rsidR="00C27D8B">
        <w:rPr>
          <w:sz w:val="28"/>
          <w:szCs w:val="28"/>
        </w:rPr>
        <w:t>жи в комплекте</w:t>
      </w:r>
      <w:r w:rsidRPr="00274CAA">
        <w:rPr>
          <w:sz w:val="28"/>
          <w:szCs w:val="28"/>
        </w:rPr>
        <w:t>, мяч</w:t>
      </w:r>
      <w:r>
        <w:rPr>
          <w:sz w:val="28"/>
          <w:szCs w:val="28"/>
        </w:rPr>
        <w:t xml:space="preserve">и волейбольные, баскетбольные, </w:t>
      </w:r>
      <w:r w:rsidRPr="00274CAA">
        <w:rPr>
          <w:sz w:val="28"/>
          <w:szCs w:val="28"/>
        </w:rPr>
        <w:t xml:space="preserve">футбольные, </w:t>
      </w:r>
      <w:proofErr w:type="gramStart"/>
      <w:r w:rsidR="00C27D8B">
        <w:rPr>
          <w:sz w:val="28"/>
          <w:szCs w:val="28"/>
        </w:rPr>
        <w:t>стенка  гимнастическая</w:t>
      </w:r>
      <w:proofErr w:type="gramEnd"/>
      <w:r w:rsidR="00C27D8B">
        <w:rPr>
          <w:sz w:val="28"/>
          <w:szCs w:val="28"/>
        </w:rPr>
        <w:t>,</w:t>
      </w:r>
      <w:r w:rsidRPr="00274CAA">
        <w:rPr>
          <w:sz w:val="28"/>
          <w:szCs w:val="28"/>
        </w:rPr>
        <w:t xml:space="preserve"> шиты баскетбольные с кольцами, гантели, канаты, коврики для занятий йог</w:t>
      </w:r>
      <w:r>
        <w:rPr>
          <w:sz w:val="28"/>
          <w:szCs w:val="28"/>
        </w:rPr>
        <w:t>ой</w:t>
      </w:r>
      <w:r w:rsidRPr="00274CAA">
        <w:rPr>
          <w:sz w:val="28"/>
          <w:szCs w:val="28"/>
        </w:rPr>
        <w:t>, маты, мешки для прыжков, мешочк</w:t>
      </w:r>
      <w:r w:rsidR="00C27D8B">
        <w:rPr>
          <w:sz w:val="28"/>
          <w:szCs w:val="28"/>
        </w:rPr>
        <w:t xml:space="preserve">и для метания, </w:t>
      </w:r>
      <w:r w:rsidRPr="00274CAA">
        <w:rPr>
          <w:sz w:val="28"/>
          <w:szCs w:val="28"/>
        </w:rPr>
        <w:t>обручи металлические и</w:t>
      </w:r>
      <w:r>
        <w:rPr>
          <w:sz w:val="28"/>
          <w:szCs w:val="28"/>
        </w:rPr>
        <w:t xml:space="preserve"> </w:t>
      </w:r>
      <w:r w:rsidRPr="00274CAA">
        <w:rPr>
          <w:sz w:val="28"/>
          <w:szCs w:val="28"/>
        </w:rPr>
        <w:t>пластиковые, скакалки</w:t>
      </w:r>
      <w:r w:rsidR="00C27D8B">
        <w:rPr>
          <w:sz w:val="28"/>
          <w:szCs w:val="28"/>
        </w:rPr>
        <w:t>,</w:t>
      </w:r>
      <w:r w:rsidRPr="00274CAA">
        <w:rPr>
          <w:sz w:val="28"/>
          <w:szCs w:val="28"/>
        </w:rPr>
        <w:t xml:space="preserve"> скамейки гимнастические. </w:t>
      </w:r>
    </w:p>
    <w:p w:rsidR="00C27D8B" w:rsidRDefault="00C27D8B" w:rsidP="00C27D8B">
      <w:pPr>
        <w:pStyle w:val="a7"/>
        <w:spacing w:after="0"/>
        <w:jc w:val="both"/>
        <w:rPr>
          <w:sz w:val="28"/>
          <w:szCs w:val="28"/>
        </w:rPr>
      </w:pPr>
    </w:p>
    <w:p w:rsidR="00B35652" w:rsidRPr="0083729F" w:rsidRDefault="00B35652" w:rsidP="00B3565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29F">
        <w:rPr>
          <w:rFonts w:ascii="Times New Roman" w:hAnsi="Times New Roman" w:cs="Times New Roman"/>
          <w:b/>
          <w:i/>
          <w:sz w:val="28"/>
          <w:szCs w:val="28"/>
        </w:rPr>
        <w:t>Направления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5652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Программа включает в себя взаимосвязанные направления, раскрывающие ее основное содержание: организационное, социально-реабилитационное, информационно-просветительское. </w:t>
      </w:r>
    </w:p>
    <w:p w:rsidR="00B35652" w:rsidRPr="0083729F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35652" w:rsidRPr="00B55FAC" w:rsidRDefault="00B35652" w:rsidP="00B35652">
      <w:pPr>
        <w:pStyle w:val="a5"/>
        <w:ind w:left="0" w:firstLine="510"/>
        <w:jc w:val="center"/>
        <w:rPr>
          <w:rFonts w:cs="Times New Roman"/>
          <w:b/>
          <w:bCs/>
          <w:i/>
          <w:sz w:val="28"/>
          <w:szCs w:val="28"/>
        </w:rPr>
      </w:pPr>
      <w:r w:rsidRPr="00B55FAC">
        <w:rPr>
          <w:rFonts w:cs="Times New Roman"/>
          <w:b/>
          <w:bCs/>
          <w:i/>
          <w:sz w:val="28"/>
          <w:szCs w:val="28"/>
        </w:rPr>
        <w:t>Организационная работа включает: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</w:t>
      </w:r>
      <w:proofErr w:type="gramStart"/>
      <w:r w:rsidRPr="00B55FAC">
        <w:rPr>
          <w:rFonts w:cs="Times New Roman"/>
          <w:sz w:val="28"/>
          <w:szCs w:val="28"/>
        </w:rPr>
        <w:t>анализ  потребностей</w:t>
      </w:r>
      <w:proofErr w:type="gramEnd"/>
      <w:r w:rsidRPr="00B55F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родителей учащихся-</w:t>
      </w:r>
      <w:r w:rsidRPr="00B55FAC">
        <w:rPr>
          <w:rFonts w:cs="Times New Roman"/>
          <w:sz w:val="28"/>
          <w:szCs w:val="28"/>
        </w:rPr>
        <w:t>инвалидов к переходу на инклюзивное  образование;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освещение на сайте </w:t>
      </w:r>
      <w:proofErr w:type="gramStart"/>
      <w:r w:rsidRPr="00B55FAC">
        <w:rPr>
          <w:rFonts w:cs="Times New Roman"/>
          <w:sz w:val="28"/>
          <w:szCs w:val="28"/>
        </w:rPr>
        <w:t>школы  вопросов</w:t>
      </w:r>
      <w:proofErr w:type="gramEnd"/>
      <w:r w:rsidRPr="00B55FAC">
        <w:rPr>
          <w:rFonts w:cs="Times New Roman"/>
          <w:sz w:val="28"/>
          <w:szCs w:val="28"/>
        </w:rPr>
        <w:t xml:space="preserve"> «Доступная среда для  детей</w:t>
      </w:r>
      <w:r>
        <w:rPr>
          <w:rFonts w:cs="Times New Roman"/>
          <w:sz w:val="28"/>
          <w:szCs w:val="28"/>
        </w:rPr>
        <w:t xml:space="preserve"> с ОВЗ</w:t>
      </w:r>
      <w:r w:rsidRPr="00B55FAC">
        <w:rPr>
          <w:rFonts w:cs="Times New Roman"/>
          <w:sz w:val="28"/>
          <w:szCs w:val="28"/>
        </w:rPr>
        <w:t>»;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создание базы по выявлени</w:t>
      </w:r>
      <w:r>
        <w:rPr>
          <w:rFonts w:cs="Times New Roman"/>
          <w:sz w:val="28"/>
          <w:szCs w:val="28"/>
        </w:rPr>
        <w:t>ю</w:t>
      </w:r>
      <w:r w:rsidRPr="00B55FAC">
        <w:rPr>
          <w:rFonts w:cs="Times New Roman"/>
          <w:sz w:val="28"/>
          <w:szCs w:val="28"/>
        </w:rPr>
        <w:t xml:space="preserve"> детей – инвалидов, имеющих медицинские показания к переходу на </w:t>
      </w:r>
      <w:proofErr w:type="gramStart"/>
      <w:r w:rsidRPr="00B55FAC">
        <w:rPr>
          <w:rFonts w:cs="Times New Roman"/>
          <w:sz w:val="28"/>
          <w:szCs w:val="28"/>
        </w:rPr>
        <w:t>инклюзивное  образование</w:t>
      </w:r>
      <w:proofErr w:type="gramEnd"/>
      <w:r w:rsidRPr="00B55FAC">
        <w:rPr>
          <w:rFonts w:cs="Times New Roman"/>
          <w:sz w:val="28"/>
          <w:szCs w:val="28"/>
        </w:rPr>
        <w:t>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выявление особых потребностей обучающихся с </w:t>
      </w:r>
      <w:r w:rsidR="00F402A1">
        <w:rPr>
          <w:rFonts w:cs="Times New Roman"/>
          <w:sz w:val="28"/>
          <w:szCs w:val="28"/>
        </w:rPr>
        <w:t>ОВЗ</w:t>
      </w:r>
      <w:r w:rsidRPr="00B55FAC">
        <w:rPr>
          <w:rFonts w:cs="Times New Roman"/>
          <w:sz w:val="28"/>
          <w:szCs w:val="28"/>
        </w:rPr>
        <w:t xml:space="preserve"> при освоении основной образовательной программы;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изучение адаптивных возможностей и уровня социализации ребенка с ограниченными возможностями здоровья;</w:t>
      </w:r>
    </w:p>
    <w:p w:rsidR="00B35652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системный контроль за уровнем и динамикой развития ребенка с </w:t>
      </w:r>
      <w:r w:rsidR="00F402A1">
        <w:rPr>
          <w:rFonts w:cs="Times New Roman"/>
          <w:sz w:val="28"/>
          <w:szCs w:val="28"/>
        </w:rPr>
        <w:t>ОВЗ</w:t>
      </w:r>
      <w:r w:rsidRPr="00B55FAC">
        <w:rPr>
          <w:rFonts w:cs="Times New Roman"/>
          <w:sz w:val="28"/>
          <w:szCs w:val="28"/>
        </w:rPr>
        <w:t xml:space="preserve"> (мониторинг динамики развития, адаптации, успешности освоения образовательных программ и др.).</w:t>
      </w:r>
    </w:p>
    <w:p w:rsidR="00817541" w:rsidRPr="00B55FAC" w:rsidRDefault="00817541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559"/>
        <w:gridCol w:w="2552"/>
      </w:tblGrid>
      <w:tr w:rsidR="00B35652" w:rsidRPr="008830CE" w:rsidTr="000151C7">
        <w:tc>
          <w:tcPr>
            <w:tcW w:w="851" w:type="dxa"/>
          </w:tcPr>
          <w:p w:rsidR="00B35652" w:rsidRPr="008830CE" w:rsidRDefault="00B35652" w:rsidP="000151C7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№</w:t>
            </w:r>
          </w:p>
          <w:p w:rsidR="00B35652" w:rsidRPr="008830CE" w:rsidRDefault="00B35652" w:rsidP="000151C7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п/п</w:t>
            </w:r>
          </w:p>
        </w:tc>
        <w:tc>
          <w:tcPr>
            <w:tcW w:w="4394" w:type="dxa"/>
          </w:tcPr>
          <w:p w:rsidR="00B35652" w:rsidRPr="008830CE" w:rsidRDefault="00B35652" w:rsidP="000151C7">
            <w:pPr>
              <w:pStyle w:val="a3"/>
              <w:ind w:left="-250" w:firstLine="25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559" w:type="dxa"/>
          </w:tcPr>
          <w:p w:rsidR="00B35652" w:rsidRPr="008830CE" w:rsidRDefault="00B35652" w:rsidP="000151C7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2552" w:type="dxa"/>
          </w:tcPr>
          <w:p w:rsidR="00B35652" w:rsidRPr="008830CE" w:rsidRDefault="00B35652" w:rsidP="000151C7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Ответственный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детей с ОВЗ.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552" w:type="dxa"/>
            <w:vAlign w:val="center"/>
          </w:tcPr>
          <w:p w:rsidR="00B35652" w:rsidRPr="008830CE" w:rsidRDefault="00146FDD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здоровья, возможностей детей-инвалидов по картам ИПР</w:t>
            </w:r>
            <w:r w:rsidR="00904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552" w:type="dxa"/>
            <w:vAlign w:val="center"/>
          </w:tcPr>
          <w:p w:rsidR="009954E7" w:rsidRDefault="009954E7" w:rsidP="0099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B35652" w:rsidRPr="008830CE" w:rsidRDefault="00B35652" w:rsidP="0014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плана-графика мероприятий</w:t>
            </w:r>
            <w:r w:rsidRPr="00883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proofErr w:type="gramStart"/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детьми  с</w:t>
            </w:r>
            <w:proofErr w:type="gramEnd"/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ОВЗ. 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552" w:type="dxa"/>
            <w:vAlign w:val="center"/>
          </w:tcPr>
          <w:p w:rsidR="00B35652" w:rsidRPr="008830CE" w:rsidRDefault="00146FDD" w:rsidP="0014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  <w:r w:rsidR="0090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5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Разработка  рабочей</w:t>
            </w:r>
            <w:proofErr w:type="gramEnd"/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уроков по адаптивной физической культуре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B35652" w:rsidRPr="008830CE" w:rsidRDefault="00146FDD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359F0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F0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диагностического обследования детей, оформление психологических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8359F0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паспортов</w:t>
            </w:r>
            <w:proofErr w:type="gramEnd"/>
          </w:p>
        </w:tc>
        <w:tc>
          <w:tcPr>
            <w:tcW w:w="1559" w:type="dxa"/>
            <w:vAlign w:val="center"/>
          </w:tcPr>
          <w:p w:rsidR="00B35652" w:rsidRPr="008359F0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vAlign w:val="center"/>
          </w:tcPr>
          <w:p w:rsidR="00B35652" w:rsidRPr="008359F0" w:rsidRDefault="00146FDD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динамики</w:t>
            </w: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адаптации </w:t>
            </w: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552" w:type="dxa"/>
            <w:vAlign w:val="center"/>
          </w:tcPr>
          <w:p w:rsidR="00B35652" w:rsidRPr="008830CE" w:rsidRDefault="009954E7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="00DA5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B35652"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личности  детей</w:t>
            </w:r>
            <w:proofErr w:type="gramEnd"/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5652" w:rsidRPr="008830CE" w:rsidRDefault="00146FDD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954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954E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</w:t>
            </w:r>
            <w:proofErr w:type="gramEnd"/>
          </w:p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семьи (семейных </w:t>
            </w: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отношений) детей с ОВЗ. 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35652" w:rsidRPr="008830CE" w:rsidRDefault="00DA547E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способностей детей с ОВЗ.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35652" w:rsidRPr="008830CE" w:rsidRDefault="00DA547E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микроклимата в классных коллективах, в которых обучаются </w:t>
            </w:r>
            <w:proofErr w:type="gramStart"/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дети  с</w:t>
            </w:r>
            <w:proofErr w:type="gramEnd"/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ОВЗ.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35652" w:rsidRPr="008830CE" w:rsidRDefault="00DA547E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успеваемостью </w:t>
            </w: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End"/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с ОВЗ. Оказание своевременной помощи в обучении.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35652" w:rsidRPr="008830CE" w:rsidRDefault="00DA547E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359F0" w:rsidRDefault="00B35652" w:rsidP="0090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психолого- педагогического консилиума по организации работы с детьми-инвалидами, детьми с ОВЗ в 201</w:t>
            </w:r>
            <w:r w:rsidR="00DA5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A5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59" w:type="dxa"/>
            <w:vAlign w:val="center"/>
          </w:tcPr>
          <w:p w:rsidR="00B35652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B35652" w:rsidRPr="008359F0" w:rsidRDefault="009041ED" w:rsidP="00146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F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1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Освещение хода работы по реализации программы «Доступная среда» на сайте школы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35652" w:rsidRPr="008830CE" w:rsidRDefault="009041ED" w:rsidP="0014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F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</w:p>
    <w:p w:rsidR="00B35652" w:rsidRPr="00B55FAC" w:rsidRDefault="00B35652" w:rsidP="00B35652">
      <w:pPr>
        <w:pStyle w:val="a5"/>
        <w:ind w:left="0" w:firstLine="510"/>
        <w:jc w:val="center"/>
        <w:rPr>
          <w:rFonts w:cs="Times New Roman"/>
          <w:b/>
          <w:bCs/>
          <w:i/>
          <w:sz w:val="28"/>
          <w:szCs w:val="28"/>
        </w:rPr>
      </w:pPr>
      <w:r w:rsidRPr="00B55FAC">
        <w:rPr>
          <w:rFonts w:cs="Times New Roman"/>
          <w:b/>
          <w:bCs/>
          <w:i/>
          <w:sz w:val="28"/>
          <w:szCs w:val="28"/>
        </w:rPr>
        <w:t>Социально-реабилитационная</w:t>
      </w:r>
      <w:r w:rsidR="00B32612">
        <w:rPr>
          <w:rFonts w:cs="Times New Roman"/>
          <w:b/>
          <w:bCs/>
          <w:i/>
          <w:sz w:val="28"/>
          <w:szCs w:val="28"/>
        </w:rPr>
        <w:t xml:space="preserve"> и </w:t>
      </w:r>
      <w:proofErr w:type="spellStart"/>
      <w:proofErr w:type="gramStart"/>
      <w:r w:rsidR="00B32612">
        <w:rPr>
          <w:rFonts w:cs="Times New Roman"/>
          <w:b/>
          <w:bCs/>
          <w:i/>
          <w:sz w:val="28"/>
          <w:szCs w:val="28"/>
        </w:rPr>
        <w:t>абилитационная</w:t>
      </w:r>
      <w:proofErr w:type="spellEnd"/>
      <w:r w:rsidR="00B32612">
        <w:rPr>
          <w:rFonts w:cs="Times New Roman"/>
          <w:b/>
          <w:bCs/>
          <w:i/>
          <w:sz w:val="28"/>
          <w:szCs w:val="28"/>
        </w:rPr>
        <w:t xml:space="preserve"> </w:t>
      </w:r>
      <w:r w:rsidRPr="00B55FAC">
        <w:rPr>
          <w:rFonts w:cs="Times New Roman"/>
          <w:b/>
          <w:bCs/>
          <w:i/>
          <w:sz w:val="28"/>
          <w:szCs w:val="28"/>
        </w:rPr>
        <w:t xml:space="preserve"> работа</w:t>
      </w:r>
      <w:proofErr w:type="gramEnd"/>
      <w:r w:rsidRPr="00B55FAC">
        <w:rPr>
          <w:rFonts w:cs="Times New Roman"/>
          <w:b/>
          <w:bCs/>
          <w:i/>
          <w:sz w:val="28"/>
          <w:szCs w:val="28"/>
        </w:rPr>
        <w:t xml:space="preserve"> включает: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психолого-педагогическ</w:t>
      </w:r>
      <w:r>
        <w:rPr>
          <w:rFonts w:cs="Times New Roman"/>
          <w:sz w:val="28"/>
          <w:szCs w:val="28"/>
        </w:rPr>
        <w:t>ую</w:t>
      </w:r>
      <w:r w:rsidRPr="00B55FAC">
        <w:rPr>
          <w:rFonts w:cs="Times New Roman"/>
          <w:sz w:val="28"/>
          <w:szCs w:val="28"/>
        </w:rPr>
        <w:t xml:space="preserve"> реабилитаци</w:t>
      </w:r>
      <w:r>
        <w:rPr>
          <w:rFonts w:cs="Times New Roman"/>
          <w:sz w:val="28"/>
          <w:szCs w:val="28"/>
        </w:rPr>
        <w:t>ю</w:t>
      </w:r>
      <w:r w:rsidR="00B32612">
        <w:rPr>
          <w:rFonts w:cs="Times New Roman"/>
          <w:sz w:val="28"/>
          <w:szCs w:val="28"/>
        </w:rPr>
        <w:t xml:space="preserve"> и </w:t>
      </w:r>
      <w:proofErr w:type="spellStart"/>
      <w:r w:rsidR="00B32612">
        <w:rPr>
          <w:rFonts w:cs="Times New Roman"/>
          <w:sz w:val="28"/>
          <w:szCs w:val="28"/>
        </w:rPr>
        <w:t>абилитацию</w:t>
      </w:r>
      <w:proofErr w:type="spellEnd"/>
      <w:r w:rsidRPr="00B55FAC">
        <w:rPr>
          <w:rFonts w:cs="Times New Roman"/>
          <w:sz w:val="28"/>
          <w:szCs w:val="28"/>
        </w:rPr>
        <w:t>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социальную</w:t>
      </w:r>
      <w:r w:rsidRPr="00B55FAC">
        <w:rPr>
          <w:rFonts w:cs="Times New Roman"/>
          <w:sz w:val="28"/>
          <w:szCs w:val="28"/>
        </w:rPr>
        <w:t xml:space="preserve"> реабилитаци</w:t>
      </w:r>
      <w:r>
        <w:rPr>
          <w:rFonts w:cs="Times New Roman"/>
          <w:sz w:val="28"/>
          <w:szCs w:val="28"/>
        </w:rPr>
        <w:t>ю</w:t>
      </w:r>
      <w:r w:rsidR="00B32612">
        <w:rPr>
          <w:rFonts w:cs="Times New Roman"/>
          <w:sz w:val="28"/>
          <w:szCs w:val="28"/>
        </w:rPr>
        <w:t xml:space="preserve"> и </w:t>
      </w:r>
      <w:proofErr w:type="spellStart"/>
      <w:r w:rsidR="00B32612">
        <w:rPr>
          <w:rFonts w:cs="Times New Roman"/>
          <w:sz w:val="28"/>
          <w:szCs w:val="28"/>
        </w:rPr>
        <w:t>абилитацию</w:t>
      </w:r>
      <w:proofErr w:type="spellEnd"/>
      <w:r w:rsidRPr="00B55FAC">
        <w:rPr>
          <w:rFonts w:cs="Times New Roman"/>
          <w:sz w:val="28"/>
          <w:szCs w:val="28"/>
        </w:rPr>
        <w:t>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творческ</w:t>
      </w:r>
      <w:r>
        <w:rPr>
          <w:rFonts w:cs="Times New Roman"/>
          <w:sz w:val="28"/>
          <w:szCs w:val="28"/>
        </w:rPr>
        <w:t>ую</w:t>
      </w:r>
      <w:r w:rsidRPr="00B55FAC">
        <w:rPr>
          <w:rFonts w:cs="Times New Roman"/>
          <w:sz w:val="28"/>
          <w:szCs w:val="28"/>
        </w:rPr>
        <w:t xml:space="preserve"> реабилитаци</w:t>
      </w:r>
      <w:r>
        <w:rPr>
          <w:rFonts w:cs="Times New Roman"/>
          <w:sz w:val="28"/>
          <w:szCs w:val="28"/>
        </w:rPr>
        <w:t>ю</w:t>
      </w:r>
      <w:r w:rsidR="00B32612">
        <w:rPr>
          <w:rFonts w:cs="Times New Roman"/>
          <w:sz w:val="28"/>
          <w:szCs w:val="28"/>
        </w:rPr>
        <w:t xml:space="preserve"> и </w:t>
      </w:r>
      <w:proofErr w:type="spellStart"/>
      <w:r w:rsidR="00B32612">
        <w:rPr>
          <w:rFonts w:cs="Times New Roman"/>
          <w:sz w:val="28"/>
          <w:szCs w:val="28"/>
        </w:rPr>
        <w:t>абилитацию</w:t>
      </w:r>
      <w:proofErr w:type="spellEnd"/>
      <w:r w:rsidR="00692903">
        <w:rPr>
          <w:rFonts w:cs="Times New Roman"/>
          <w:sz w:val="28"/>
          <w:szCs w:val="28"/>
        </w:rPr>
        <w:t xml:space="preserve"> (занятия </w:t>
      </w:r>
      <w:proofErr w:type="gramStart"/>
      <w:r w:rsidR="00692903">
        <w:rPr>
          <w:rFonts w:cs="Times New Roman"/>
          <w:sz w:val="28"/>
          <w:szCs w:val="28"/>
        </w:rPr>
        <w:t xml:space="preserve">в </w:t>
      </w:r>
      <w:r w:rsidRPr="00B55FAC">
        <w:rPr>
          <w:rFonts w:cs="Times New Roman"/>
          <w:sz w:val="28"/>
          <w:szCs w:val="28"/>
        </w:rPr>
        <w:t xml:space="preserve"> кружках</w:t>
      </w:r>
      <w:proofErr w:type="gramEnd"/>
      <w:r w:rsidRPr="00B55FAC">
        <w:rPr>
          <w:rFonts w:cs="Times New Roman"/>
          <w:sz w:val="28"/>
          <w:szCs w:val="28"/>
        </w:rPr>
        <w:t>);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развитие форм и навыков личностного общения в группе сверстников, коммуникативной компетенции;</w:t>
      </w:r>
    </w:p>
    <w:p w:rsidR="00B35652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развитие компетенций, необходимых для продолжения образования и пр</w:t>
      </w:r>
      <w:r>
        <w:rPr>
          <w:rFonts w:cs="Times New Roman"/>
          <w:sz w:val="28"/>
          <w:szCs w:val="28"/>
        </w:rPr>
        <w:t>офессионального самоопределения.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559"/>
        <w:gridCol w:w="2552"/>
      </w:tblGrid>
      <w:tr w:rsidR="00B35652" w:rsidRPr="008830CE" w:rsidTr="000151C7">
        <w:tc>
          <w:tcPr>
            <w:tcW w:w="851" w:type="dxa"/>
          </w:tcPr>
          <w:p w:rsidR="00B35652" w:rsidRDefault="00B35652" w:rsidP="000151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№</w:t>
            </w:r>
          </w:p>
          <w:p w:rsidR="00B35652" w:rsidRPr="008830CE" w:rsidRDefault="00B35652" w:rsidP="000151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п/п</w:t>
            </w:r>
          </w:p>
        </w:tc>
        <w:tc>
          <w:tcPr>
            <w:tcW w:w="4394" w:type="dxa"/>
          </w:tcPr>
          <w:p w:rsidR="00B35652" w:rsidRPr="008830CE" w:rsidRDefault="00B35652" w:rsidP="000151C7">
            <w:pPr>
              <w:pStyle w:val="a3"/>
              <w:spacing w:before="0" w:beforeAutospacing="0" w:after="0" w:afterAutospacing="0"/>
              <w:ind w:left="-250" w:firstLine="25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559" w:type="dxa"/>
          </w:tcPr>
          <w:p w:rsidR="00B35652" w:rsidRPr="008830CE" w:rsidRDefault="00B35652" w:rsidP="000151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2552" w:type="dxa"/>
          </w:tcPr>
          <w:p w:rsidR="00B35652" w:rsidRPr="008830CE" w:rsidRDefault="00B35652" w:rsidP="000151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Ответственный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4"/>
              </w:numPr>
              <w:tabs>
                <w:tab w:val="left" w:pos="-250"/>
              </w:tabs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B35652" w:rsidRPr="008830CE" w:rsidRDefault="001B6B6D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ребёнка</w:t>
            </w:r>
            <w:r w:rsidR="00B35652"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B35652" w:rsidRPr="008830CE">
              <w:rPr>
                <w:rFonts w:ascii="Times New Roman" w:hAnsi="Times New Roman" w:cs="Times New Roman"/>
                <w:sz w:val="24"/>
                <w:szCs w:val="24"/>
              </w:rPr>
              <w:t>ОВЗ  в</w:t>
            </w:r>
            <w:proofErr w:type="gramEnd"/>
            <w:r w:rsidR="00B35652"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кружков и секций, организованных на базе школы. 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52" w:type="dxa"/>
            <w:vAlign w:val="center"/>
          </w:tcPr>
          <w:p w:rsidR="00B35652" w:rsidRPr="008830CE" w:rsidRDefault="001B6B6D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4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1B6B6D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ребёнка</w:t>
            </w:r>
            <w:r w:rsidR="00B35652"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с ОВЗ в проведение классных, общешкольных мероприятий с целью развития форм и навыков личностного общения в группе сверстников, коммуникативной компетенции.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35652" w:rsidRPr="008830CE" w:rsidRDefault="001B6B6D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B35652" w:rsidRPr="008830CE" w:rsidTr="000151C7">
        <w:trPr>
          <w:trHeight w:val="397"/>
        </w:trPr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4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71098E" w:rsidRDefault="001B6B6D" w:rsidP="000151C7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Патронаж семьи</w:t>
            </w:r>
            <w:r w:rsidR="00B35652" w:rsidRPr="0071098E">
              <w:rPr>
                <w:color w:val="000000" w:themeColor="text1"/>
              </w:rPr>
              <w:t xml:space="preserve"> </w:t>
            </w:r>
            <w:r>
              <w:t>ребёнка-инвалида</w:t>
            </w:r>
            <w:r w:rsidR="00B35652" w:rsidRPr="0071098E">
              <w:t xml:space="preserve">. </w:t>
            </w:r>
          </w:p>
        </w:tc>
        <w:tc>
          <w:tcPr>
            <w:tcW w:w="1559" w:type="dxa"/>
          </w:tcPr>
          <w:p w:rsidR="00B35652" w:rsidRPr="0071098E" w:rsidRDefault="00B35652" w:rsidP="000151C7">
            <w:pPr>
              <w:pStyle w:val="a3"/>
              <w:jc w:val="center"/>
              <w:rPr>
                <w:color w:val="000000" w:themeColor="text1"/>
              </w:rPr>
            </w:pPr>
            <w:r w:rsidRPr="0071098E">
              <w:rPr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B35652" w:rsidRPr="008830CE" w:rsidRDefault="001B6B6D" w:rsidP="0001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</w:t>
            </w:r>
            <w:r w:rsidR="00DA547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4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830CE" w:rsidRDefault="00B35652" w:rsidP="000151C7">
            <w:pPr>
              <w:pStyle w:val="a3"/>
              <w:rPr>
                <w:color w:val="000000" w:themeColor="text1"/>
              </w:rPr>
            </w:pPr>
            <w:r w:rsidRPr="008830CE">
              <w:rPr>
                <w:color w:val="000000" w:themeColor="text1"/>
              </w:rPr>
              <w:t>Социальная терапия (исправление, корректировка поведения, предупреждение дисфункций, обеспечение нормального развития, самоутверждения личности).</w:t>
            </w:r>
          </w:p>
        </w:tc>
        <w:tc>
          <w:tcPr>
            <w:tcW w:w="1559" w:type="dxa"/>
          </w:tcPr>
          <w:p w:rsidR="00B35652" w:rsidRPr="008830CE" w:rsidRDefault="00B35652" w:rsidP="000151C7">
            <w:pPr>
              <w:pStyle w:val="a3"/>
              <w:jc w:val="center"/>
              <w:rPr>
                <w:color w:val="000000" w:themeColor="text1"/>
              </w:rPr>
            </w:pPr>
            <w:r w:rsidRPr="008830CE">
              <w:rPr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B35652" w:rsidRPr="008830CE" w:rsidRDefault="001B6B6D" w:rsidP="0001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B35652" w:rsidRPr="008830CE" w:rsidTr="000151C7">
        <w:tc>
          <w:tcPr>
            <w:tcW w:w="851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4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B35652" w:rsidRPr="008359F0" w:rsidRDefault="00B35652" w:rsidP="0001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F0">
              <w:rPr>
                <w:rFonts w:ascii="Times New Roman" w:hAnsi="Times New Roman" w:cs="Times New Roman"/>
                <w:sz w:val="24"/>
                <w:szCs w:val="24"/>
              </w:rPr>
              <w:t>Громкие чтения «Для сердца и разума»</w:t>
            </w:r>
          </w:p>
          <w:p w:rsidR="00B35652" w:rsidRPr="008359F0" w:rsidRDefault="00B35652" w:rsidP="0001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F0">
              <w:rPr>
                <w:rFonts w:ascii="Times New Roman" w:hAnsi="Times New Roman" w:cs="Times New Roman"/>
                <w:sz w:val="24"/>
                <w:szCs w:val="24"/>
              </w:rPr>
              <w:t xml:space="preserve"> (истории из детской Библии), обсуждение прочитанного</w:t>
            </w:r>
          </w:p>
        </w:tc>
        <w:tc>
          <w:tcPr>
            <w:tcW w:w="1559" w:type="dxa"/>
          </w:tcPr>
          <w:p w:rsidR="00B35652" w:rsidRPr="008359F0" w:rsidRDefault="00B35652" w:rsidP="0001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9F0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8359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B35652" w:rsidRPr="008359F0" w:rsidRDefault="001B6B6D" w:rsidP="0001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</w:tbl>
    <w:p w:rsidR="00B35652" w:rsidRDefault="00B35652" w:rsidP="00B35652">
      <w:pPr>
        <w:pStyle w:val="a5"/>
        <w:ind w:left="0" w:firstLine="510"/>
        <w:jc w:val="center"/>
        <w:rPr>
          <w:rFonts w:cs="Times New Roman"/>
          <w:b/>
          <w:bCs/>
          <w:i/>
          <w:sz w:val="28"/>
          <w:szCs w:val="28"/>
        </w:rPr>
      </w:pPr>
    </w:p>
    <w:p w:rsidR="00B35652" w:rsidRPr="00B55FAC" w:rsidRDefault="00B35652" w:rsidP="00B35652">
      <w:pPr>
        <w:pStyle w:val="a5"/>
        <w:ind w:left="0" w:firstLine="510"/>
        <w:jc w:val="center"/>
        <w:rPr>
          <w:rFonts w:cs="Times New Roman"/>
          <w:b/>
          <w:bCs/>
          <w:i/>
          <w:sz w:val="28"/>
          <w:szCs w:val="28"/>
        </w:rPr>
      </w:pPr>
      <w:r w:rsidRPr="00B55FAC">
        <w:rPr>
          <w:rFonts w:cs="Times New Roman"/>
          <w:b/>
          <w:bCs/>
          <w:i/>
          <w:sz w:val="28"/>
          <w:szCs w:val="28"/>
        </w:rPr>
        <w:t>Информационно-</w:t>
      </w:r>
      <w:proofErr w:type="gramStart"/>
      <w:r w:rsidRPr="00B55FAC">
        <w:rPr>
          <w:rFonts w:cs="Times New Roman"/>
          <w:b/>
          <w:bCs/>
          <w:i/>
          <w:sz w:val="28"/>
          <w:szCs w:val="28"/>
        </w:rPr>
        <w:t>просветительская  работа</w:t>
      </w:r>
      <w:proofErr w:type="gramEnd"/>
      <w:r w:rsidRPr="00B55FAC">
        <w:rPr>
          <w:rFonts w:cs="Times New Roman"/>
          <w:b/>
          <w:bCs/>
          <w:i/>
          <w:sz w:val="28"/>
          <w:szCs w:val="28"/>
        </w:rPr>
        <w:t xml:space="preserve"> включает: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создание благоприятных, комфортных условий в образовательном учреждении, проведение бесед, круглых столов среди школьников с целью формирования у них толерантного отношения к детям-инвалидам;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55FAC">
        <w:rPr>
          <w:rFonts w:cs="Times New Roman"/>
          <w:sz w:val="28"/>
          <w:szCs w:val="28"/>
        </w:rPr>
        <w:t>создание социальных проектов в образовательном учреждении с целью формирования у школьников толерантного отношения к детям-инвалидам;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выработк</w:t>
      </w:r>
      <w:r>
        <w:rPr>
          <w:rFonts w:cs="Times New Roman"/>
          <w:sz w:val="28"/>
          <w:szCs w:val="28"/>
        </w:rPr>
        <w:t>у</w:t>
      </w:r>
      <w:r w:rsidRPr="00B55FAC">
        <w:rPr>
          <w:rFonts w:cs="Times New Roman"/>
          <w:sz w:val="28"/>
          <w:szCs w:val="28"/>
        </w:rPr>
        <w:t xml:space="preserve">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здоровья; 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консультационную поддержку и помощь, направленные на содействие свободному и осознанному выбору учащимися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- вопросов, связанных с особенностями образовательного процесса сопровождения учащихся с ограниченными возможностями здоровья;</w:t>
      </w:r>
    </w:p>
    <w:p w:rsidR="00B35652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817541" w:rsidRPr="00B55FAC" w:rsidRDefault="00817541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</w:p>
    <w:p w:rsidR="00B35652" w:rsidRPr="006935D0" w:rsidRDefault="00B35652" w:rsidP="00B356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559"/>
        <w:gridCol w:w="2552"/>
      </w:tblGrid>
      <w:tr w:rsidR="00B35652" w:rsidRPr="008830CE" w:rsidTr="000151C7">
        <w:tc>
          <w:tcPr>
            <w:tcW w:w="993" w:type="dxa"/>
          </w:tcPr>
          <w:p w:rsidR="00B35652" w:rsidRPr="008830CE" w:rsidRDefault="00B35652" w:rsidP="000151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№</w:t>
            </w:r>
          </w:p>
          <w:p w:rsidR="00B35652" w:rsidRPr="008830CE" w:rsidRDefault="00B35652" w:rsidP="000151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п/п</w:t>
            </w:r>
          </w:p>
        </w:tc>
        <w:tc>
          <w:tcPr>
            <w:tcW w:w="4252" w:type="dxa"/>
          </w:tcPr>
          <w:p w:rsidR="00B35652" w:rsidRPr="008830CE" w:rsidRDefault="00B35652" w:rsidP="000151C7">
            <w:pPr>
              <w:pStyle w:val="a3"/>
              <w:spacing w:before="0" w:beforeAutospacing="0" w:after="0" w:afterAutospacing="0"/>
              <w:ind w:left="-250" w:firstLine="25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559" w:type="dxa"/>
          </w:tcPr>
          <w:p w:rsidR="00B35652" w:rsidRPr="008830CE" w:rsidRDefault="00B35652" w:rsidP="000151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2552" w:type="dxa"/>
          </w:tcPr>
          <w:p w:rsidR="00B35652" w:rsidRPr="008830CE" w:rsidRDefault="00B35652" w:rsidP="000151C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830CE">
              <w:rPr>
                <w:b/>
                <w:color w:val="000000" w:themeColor="text1"/>
              </w:rPr>
              <w:t>Ответственный</w:t>
            </w:r>
          </w:p>
        </w:tc>
      </w:tr>
      <w:tr w:rsidR="00B35652" w:rsidRPr="008830CE" w:rsidTr="000151C7">
        <w:tc>
          <w:tcPr>
            <w:tcW w:w="993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5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по вопросам воспитания, социальной адаптации.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552" w:type="dxa"/>
            <w:vAlign w:val="center"/>
          </w:tcPr>
          <w:p w:rsidR="00B35652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5652" w:rsidRPr="008830CE" w:rsidRDefault="00692903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B35652" w:rsidRPr="008830CE" w:rsidTr="000151C7">
        <w:tc>
          <w:tcPr>
            <w:tcW w:w="993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5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B35652" w:rsidRPr="008830CE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летнего отдыха и оздоровления детей с ограниченными возможностями здоровья.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C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552" w:type="dxa"/>
            <w:vAlign w:val="center"/>
          </w:tcPr>
          <w:p w:rsidR="00817541" w:rsidRDefault="00692903" w:rsidP="00904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90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5652" w:rsidRPr="008830CE" w:rsidRDefault="00B35652" w:rsidP="00904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652" w:rsidRPr="008830CE" w:rsidTr="000151C7">
        <w:tc>
          <w:tcPr>
            <w:tcW w:w="993" w:type="dxa"/>
          </w:tcPr>
          <w:p w:rsidR="00B35652" w:rsidRPr="008830CE" w:rsidRDefault="00B35652" w:rsidP="00B35652">
            <w:pPr>
              <w:pStyle w:val="a3"/>
              <w:numPr>
                <w:ilvl w:val="0"/>
                <w:numId w:val="5"/>
              </w:numPr>
              <w:tabs>
                <w:tab w:val="left" w:pos="-250"/>
              </w:tabs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B35652" w:rsidRPr="008E59AC" w:rsidRDefault="00B35652" w:rsidP="0001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9AC">
              <w:rPr>
                <w:rFonts w:ascii="Times New Roman" w:hAnsi="Times New Roman" w:cs="Times New Roman"/>
                <w:sz w:val="24"/>
                <w:szCs w:val="24"/>
              </w:rPr>
              <w:t>Проведение  бесед</w:t>
            </w:r>
            <w:proofErr w:type="gramEnd"/>
            <w:r w:rsidRPr="008E59AC">
              <w:rPr>
                <w:rFonts w:ascii="Times New Roman" w:hAnsi="Times New Roman" w:cs="Times New Roman"/>
                <w:sz w:val="24"/>
                <w:szCs w:val="24"/>
              </w:rPr>
              <w:t>, круглых столов среди школьников с целью формирования у них толерантного отношения к детям-инвалидам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35652" w:rsidRPr="008830CE" w:rsidRDefault="00B35652" w:rsidP="0001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B35652" w:rsidRDefault="00B35652" w:rsidP="00B35652">
      <w:pPr>
        <w:rPr>
          <w:rFonts w:ascii="Times New Roman" w:hAnsi="Times New Roman" w:cs="Times New Roman"/>
          <w:sz w:val="24"/>
          <w:szCs w:val="24"/>
        </w:rPr>
      </w:pPr>
    </w:p>
    <w:p w:rsidR="00B35652" w:rsidRPr="0083729F" w:rsidRDefault="00B35652" w:rsidP="00B35652">
      <w:pPr>
        <w:pStyle w:val="a3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  <w:r w:rsidRPr="0083729F">
        <w:rPr>
          <w:rFonts w:eastAsia="Calibri"/>
          <w:b/>
          <w:i/>
          <w:sz w:val="28"/>
          <w:szCs w:val="28"/>
        </w:rPr>
        <w:t>Ожидаемые результаты:</w:t>
      </w:r>
    </w:p>
    <w:p w:rsidR="00B35652" w:rsidRPr="00B55FAC" w:rsidRDefault="00B35652" w:rsidP="00B35652">
      <w:pPr>
        <w:pStyle w:val="a3"/>
        <w:numPr>
          <w:ilvl w:val="0"/>
          <w:numId w:val="2"/>
        </w:numPr>
        <w:suppressAutoHyphens/>
        <w:spacing w:before="0" w:beforeAutospacing="0" w:after="0" w:afterAutospacing="0"/>
        <w:ind w:left="357" w:hanging="357"/>
        <w:jc w:val="both"/>
        <w:rPr>
          <w:rFonts w:eastAsia="Calibri"/>
          <w:sz w:val="28"/>
          <w:szCs w:val="28"/>
        </w:rPr>
      </w:pPr>
      <w:r w:rsidRPr="00B55FAC">
        <w:rPr>
          <w:rFonts w:eastAsia="Calibri"/>
          <w:sz w:val="28"/>
          <w:szCs w:val="28"/>
        </w:rPr>
        <w:t xml:space="preserve">позитивный эффект для уровня качества образования детей </w:t>
      </w:r>
      <w:r>
        <w:rPr>
          <w:rFonts w:eastAsia="Calibri"/>
          <w:sz w:val="28"/>
          <w:szCs w:val="28"/>
        </w:rPr>
        <w:t>с ОВЗ</w:t>
      </w:r>
      <w:r w:rsidRPr="00B55FAC">
        <w:rPr>
          <w:rFonts w:eastAsia="Calibri"/>
          <w:sz w:val="28"/>
          <w:szCs w:val="28"/>
        </w:rPr>
        <w:t>, повышение качества их образования, успешная социализаци</w:t>
      </w:r>
      <w:r>
        <w:rPr>
          <w:rFonts w:eastAsia="Calibri"/>
          <w:sz w:val="28"/>
          <w:szCs w:val="28"/>
        </w:rPr>
        <w:t>я</w:t>
      </w:r>
      <w:r w:rsidRPr="00B55FAC">
        <w:rPr>
          <w:rFonts w:eastAsia="Calibri"/>
          <w:sz w:val="28"/>
          <w:szCs w:val="28"/>
        </w:rPr>
        <w:t xml:space="preserve"> в обществе;</w:t>
      </w:r>
    </w:p>
    <w:p w:rsidR="00B35652" w:rsidRPr="00B55FAC" w:rsidRDefault="00B35652" w:rsidP="00B35652">
      <w:pPr>
        <w:pStyle w:val="a5"/>
        <w:widowControl/>
        <w:numPr>
          <w:ilvl w:val="0"/>
          <w:numId w:val="2"/>
        </w:numPr>
        <w:ind w:left="357" w:hanging="357"/>
        <w:contextualSpacing w:val="0"/>
        <w:jc w:val="both"/>
        <w:rPr>
          <w:rFonts w:eastAsia="Calibri" w:cs="Times New Roman"/>
          <w:sz w:val="28"/>
          <w:szCs w:val="28"/>
        </w:rPr>
      </w:pPr>
      <w:proofErr w:type="gramStart"/>
      <w:r w:rsidRPr="00B55FAC">
        <w:rPr>
          <w:rFonts w:eastAsia="Calibri" w:cs="Times New Roman"/>
          <w:sz w:val="28"/>
          <w:szCs w:val="28"/>
        </w:rPr>
        <w:t>обновление</w:t>
      </w:r>
      <w:proofErr w:type="gramEnd"/>
      <w:r w:rsidRPr="00B55FAC">
        <w:rPr>
          <w:rFonts w:eastAsia="Calibri" w:cs="Times New Roman"/>
          <w:sz w:val="28"/>
          <w:szCs w:val="28"/>
        </w:rPr>
        <w:t xml:space="preserve"> качества образования за счет работы над индивидуальными проектами, участием в конкурсах,  выставках, конференциях различного уровня; </w:t>
      </w:r>
    </w:p>
    <w:p w:rsidR="00B35652" w:rsidRPr="00B55FAC" w:rsidRDefault="00B35652" w:rsidP="00B35652">
      <w:pPr>
        <w:pStyle w:val="a5"/>
        <w:widowControl/>
        <w:numPr>
          <w:ilvl w:val="0"/>
          <w:numId w:val="2"/>
        </w:numPr>
        <w:ind w:left="357" w:hanging="357"/>
        <w:contextualSpacing w:val="0"/>
        <w:jc w:val="both"/>
        <w:rPr>
          <w:rFonts w:eastAsia="Calibri" w:cs="Times New Roman"/>
          <w:sz w:val="28"/>
          <w:szCs w:val="28"/>
        </w:rPr>
      </w:pPr>
      <w:r w:rsidRPr="00B55FAC">
        <w:rPr>
          <w:rFonts w:eastAsia="Calibri" w:cs="Times New Roman"/>
          <w:sz w:val="28"/>
          <w:szCs w:val="28"/>
        </w:rPr>
        <w:t>реабилитация</w:t>
      </w:r>
      <w:r w:rsidR="00834A92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9041ED">
        <w:rPr>
          <w:rFonts w:eastAsia="Calibri" w:cs="Times New Roman"/>
          <w:sz w:val="28"/>
          <w:szCs w:val="28"/>
        </w:rPr>
        <w:t>абилитация</w:t>
      </w:r>
      <w:proofErr w:type="spellEnd"/>
      <w:r w:rsidR="00343E2F">
        <w:rPr>
          <w:rFonts w:eastAsia="Calibri" w:cs="Times New Roman"/>
          <w:sz w:val="28"/>
          <w:szCs w:val="28"/>
        </w:rPr>
        <w:t xml:space="preserve">, </w:t>
      </w:r>
      <w:r w:rsidRPr="00B55FAC">
        <w:rPr>
          <w:rFonts w:eastAsia="Calibri" w:cs="Times New Roman"/>
          <w:sz w:val="28"/>
          <w:szCs w:val="28"/>
        </w:rPr>
        <w:t>сохранение физического и психического здоровья учащихся</w:t>
      </w:r>
      <w:r w:rsidR="00343E2F">
        <w:rPr>
          <w:rFonts w:eastAsia="Calibri" w:cs="Times New Roman"/>
          <w:sz w:val="28"/>
          <w:szCs w:val="28"/>
        </w:rPr>
        <w:t xml:space="preserve"> с ОВЗ</w:t>
      </w:r>
      <w:r w:rsidRPr="00B55FAC">
        <w:rPr>
          <w:rFonts w:eastAsia="Calibri" w:cs="Times New Roman"/>
          <w:sz w:val="28"/>
          <w:szCs w:val="28"/>
        </w:rPr>
        <w:t>.</w:t>
      </w:r>
    </w:p>
    <w:p w:rsidR="00B35652" w:rsidRPr="008830CE" w:rsidRDefault="00B35652" w:rsidP="00B35652">
      <w:pPr>
        <w:rPr>
          <w:rFonts w:ascii="Times New Roman" w:hAnsi="Times New Roman" w:cs="Times New Roman"/>
          <w:sz w:val="24"/>
          <w:szCs w:val="24"/>
        </w:rPr>
      </w:pPr>
    </w:p>
    <w:p w:rsidR="00921494" w:rsidRDefault="00921494"/>
    <w:sectPr w:rsidR="00921494" w:rsidSect="003B1EE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">
    <w:nsid w:val="1EE30FD4"/>
    <w:multiLevelType w:val="hybridMultilevel"/>
    <w:tmpl w:val="70921E3E"/>
    <w:lvl w:ilvl="0" w:tplc="865E6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F24F36"/>
    <w:multiLevelType w:val="hybridMultilevel"/>
    <w:tmpl w:val="5860F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782A"/>
    <w:multiLevelType w:val="hybridMultilevel"/>
    <w:tmpl w:val="5860F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2"/>
    <w:rsid w:val="00011E2F"/>
    <w:rsid w:val="00146FDD"/>
    <w:rsid w:val="001B6B6D"/>
    <w:rsid w:val="002E66F4"/>
    <w:rsid w:val="00325047"/>
    <w:rsid w:val="00343E2F"/>
    <w:rsid w:val="00394295"/>
    <w:rsid w:val="003B1EEC"/>
    <w:rsid w:val="00581F6C"/>
    <w:rsid w:val="00692903"/>
    <w:rsid w:val="00774F1A"/>
    <w:rsid w:val="007F634D"/>
    <w:rsid w:val="00817541"/>
    <w:rsid w:val="00834A92"/>
    <w:rsid w:val="008D0691"/>
    <w:rsid w:val="008F1485"/>
    <w:rsid w:val="009041ED"/>
    <w:rsid w:val="00921494"/>
    <w:rsid w:val="009954E7"/>
    <w:rsid w:val="009C136A"/>
    <w:rsid w:val="00B32612"/>
    <w:rsid w:val="00B35652"/>
    <w:rsid w:val="00C27D8B"/>
    <w:rsid w:val="00D33341"/>
    <w:rsid w:val="00DA547E"/>
    <w:rsid w:val="00F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6575-ECBA-41BF-8FEC-6AFF650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56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3565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character" w:styleId="a6">
    <w:name w:val="Hyperlink"/>
    <w:basedOn w:val="a0"/>
    <w:rsid w:val="00B35652"/>
    <w:rPr>
      <w:color w:val="0000FF"/>
      <w:u w:val="single"/>
    </w:rPr>
  </w:style>
  <w:style w:type="paragraph" w:styleId="a7">
    <w:name w:val="Body Text"/>
    <w:basedOn w:val="a"/>
    <w:link w:val="a8"/>
    <w:rsid w:val="00B35652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B35652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customStyle="1" w:styleId="Zag1">
    <w:name w:val="Zag_1"/>
    <w:basedOn w:val="a"/>
    <w:rsid w:val="00B35652"/>
    <w:pPr>
      <w:widowControl w:val="0"/>
      <w:suppressAutoHyphens/>
      <w:spacing w:after="337" w:line="302" w:lineRule="exact"/>
      <w:jc w:val="center"/>
    </w:pPr>
    <w:rPr>
      <w:rFonts w:ascii="Times New Roman" w:eastAsia="Droid Sans Fallback" w:hAnsi="Times New Roman" w:cs="Lohit Hindi"/>
      <w:b/>
      <w:bCs/>
      <w:color w:val="000000"/>
      <w:kern w:val="1"/>
      <w:sz w:val="24"/>
      <w:szCs w:val="24"/>
      <w:lang w:eastAsia="hi-IN" w:bidi="hi-IN"/>
    </w:rPr>
  </w:style>
  <w:style w:type="character" w:customStyle="1" w:styleId="1">
    <w:name w:val="Основной текст Знак1"/>
    <w:basedOn w:val="a0"/>
    <w:uiPriority w:val="99"/>
    <w:rsid w:val="00B35652"/>
    <w:rPr>
      <w:rFonts w:ascii="Trebuchet MS" w:hAnsi="Trebuchet MS" w:cs="Trebuchet MS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564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cp:lastPrinted>2016-12-27T09:37:00Z</cp:lastPrinted>
  <dcterms:created xsi:type="dcterms:W3CDTF">2017-08-14T06:18:00Z</dcterms:created>
  <dcterms:modified xsi:type="dcterms:W3CDTF">2017-08-22T08:47:00Z</dcterms:modified>
</cp:coreProperties>
</file>